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浙江师范大学学位论文答辩安排公告</w:t>
      </w:r>
    </w:p>
    <w:p>
      <w:pPr>
        <w:spacing w:after="156" w:afterLines="5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（一组）</w:t>
      </w:r>
    </w:p>
    <w:p>
      <w:pPr>
        <w:spacing w:before="312" w:beforeLine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一、学生类型：</w:t>
      </w:r>
      <w:r>
        <w:rPr>
          <w:rFonts w:hint="eastAsia" w:ascii="仿宋" w:hAnsi="仿宋" w:eastAsia="仿宋" w:cs="仿宋"/>
          <w:sz w:val="28"/>
          <w:szCs w:val="28"/>
        </w:rPr>
        <w:t>专业学位研究生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二、学院名称：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教师</w:t>
      </w:r>
      <w:r>
        <w:rPr>
          <w:rFonts w:hint="eastAsia" w:ascii="仿宋" w:hAnsi="仿宋" w:eastAsia="仿宋" w:cs="仿宋"/>
          <w:sz w:val="28"/>
          <w:szCs w:val="28"/>
        </w:rPr>
        <w:t>教育学院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三、一级学科（专业学位类别）名称：</w:t>
      </w:r>
      <w:r>
        <w:rPr>
          <w:rFonts w:hint="eastAsia" w:ascii="仿宋" w:hAnsi="仿宋" w:eastAsia="仿宋" w:cs="仿宋"/>
          <w:sz w:val="28"/>
          <w:szCs w:val="28"/>
        </w:rPr>
        <w:t>教育硕士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四、二级学科（专业学位领域）名称：</w:t>
      </w:r>
      <w:r>
        <w:rPr>
          <w:rFonts w:hint="eastAsia" w:ascii="仿宋" w:hAnsi="仿宋" w:eastAsia="仿宋" w:cs="仿宋"/>
          <w:sz w:val="28"/>
          <w:szCs w:val="28"/>
        </w:rPr>
        <w:t>学科教学（化学）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五：答辩时间：</w:t>
      </w:r>
      <w:r>
        <w:rPr>
          <w:rFonts w:hint="eastAsia" w:ascii="仿宋" w:hAnsi="仿宋" w:eastAsia="仿宋" w:cs="仿宋"/>
          <w:sz w:val="28"/>
          <w:szCs w:val="28"/>
        </w:rPr>
        <w:t>2021年5月</w:t>
      </w:r>
      <w:r>
        <w:rPr>
          <w:rFonts w:ascii="仿宋" w:hAnsi="仿宋" w:eastAsia="仿宋" w:cs="仿宋"/>
          <w:sz w:val="28"/>
          <w:szCs w:val="28"/>
        </w:rPr>
        <w:t>14</w:t>
      </w:r>
      <w:r>
        <w:rPr>
          <w:rFonts w:hint="eastAsia" w:ascii="仿宋" w:hAnsi="仿宋" w:eastAsia="仿宋" w:cs="仿宋"/>
          <w:sz w:val="28"/>
          <w:szCs w:val="28"/>
        </w:rPr>
        <w:t>日  8:00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六：答辩地点：</w:t>
      </w:r>
      <w:r>
        <w:rPr>
          <w:rFonts w:hint="eastAsia" w:ascii="仿宋" w:hAnsi="仿宋" w:eastAsia="仿宋" w:cs="仿宋"/>
          <w:sz w:val="28"/>
          <w:szCs w:val="28"/>
        </w:rPr>
        <w:t>17幢</w:t>
      </w:r>
      <w:r>
        <w:rPr>
          <w:rFonts w:ascii="仿宋" w:hAnsi="仿宋" w:eastAsia="仿宋" w:cs="仿宋"/>
          <w:sz w:val="28"/>
          <w:szCs w:val="28"/>
        </w:rPr>
        <w:t>718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会议室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七：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记录秘书：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胡林涛</w:t>
      </w:r>
    </w:p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：答辩委员会：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04"/>
        <w:gridCol w:w="299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职称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工作单位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何通海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中学高级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浙江师范大学附属中学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代伟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刘卫东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副教授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竺丽英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讲师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龚伟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讲师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委员</w:t>
            </w:r>
          </w:p>
        </w:tc>
      </w:tr>
    </w:tbl>
    <w:p>
      <w:pPr>
        <w:spacing w:before="156" w:beforeLines="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九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、答辩人：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04"/>
        <w:gridCol w:w="3092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学生姓名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导师姓名</w:t>
            </w:r>
          </w:p>
        </w:tc>
        <w:tc>
          <w:tcPr>
            <w:tcW w:w="30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学位论文题目</w:t>
            </w: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叶宇城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赵雷洪</w:t>
            </w:r>
          </w:p>
        </w:tc>
        <w:tc>
          <w:tcPr>
            <w:tcW w:w="30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逆向教学设计在元素化合物教学中的实践研究</w:t>
            </w: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徐桂文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肖孝辉</w:t>
            </w:r>
          </w:p>
        </w:tc>
        <w:tc>
          <w:tcPr>
            <w:tcW w:w="30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渗透绿色化学理念的教学设计研究</w:t>
            </w: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王杰达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赵雷洪</w:t>
            </w:r>
          </w:p>
        </w:tc>
        <w:tc>
          <w:tcPr>
            <w:tcW w:w="30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>SOLO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分类理论视野下的高中化学问题链设计研究</w:t>
            </w: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沈音姿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代伟</w:t>
            </w:r>
          </w:p>
        </w:tc>
        <w:tc>
          <w:tcPr>
            <w:tcW w:w="30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基于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>SOLO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分类理论的高一学生“氧化还原反应”学习质量研究</w:t>
            </w: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吴静静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龚伟</w:t>
            </w:r>
          </w:p>
        </w:tc>
        <w:tc>
          <w:tcPr>
            <w:tcW w:w="30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初中化学教材阅读难度评估工具的开发及应用研究</w:t>
            </w: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王莹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赵雷洪</w:t>
            </w:r>
          </w:p>
        </w:tc>
        <w:tc>
          <w:tcPr>
            <w:tcW w:w="30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以三重表征教学探究初中化学迷思概念转变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>---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以“酸碱盐”为例</w:t>
            </w: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何茹佳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赵雷洪</w:t>
            </w:r>
          </w:p>
        </w:tc>
        <w:tc>
          <w:tcPr>
            <w:tcW w:w="30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学习进阶理论在高中化学计算教学中的应用研究</w:t>
            </w: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马贵芹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肖孝辉</w:t>
            </w:r>
          </w:p>
        </w:tc>
        <w:tc>
          <w:tcPr>
            <w:tcW w:w="30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考试改革背景下的学考、选考有机试题分析</w:t>
            </w: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马静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代伟</w:t>
            </w:r>
          </w:p>
        </w:tc>
        <w:tc>
          <w:tcPr>
            <w:tcW w:w="30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高中化学优质课中化学史教学情境的分析与探究</w:t>
            </w: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姜钦榕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卢伟</w:t>
            </w:r>
          </w:p>
        </w:tc>
        <w:tc>
          <w:tcPr>
            <w:tcW w:w="30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基于问题链的高中化学深度学习教学实践研究</w:t>
            </w: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陈贤腾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赵雷洪</w:t>
            </w:r>
          </w:p>
        </w:tc>
        <w:tc>
          <w:tcPr>
            <w:tcW w:w="309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指向深度学习的化学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>STEMM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教学设计研究</w:t>
            </w: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郑雪莹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肖孝辉</w:t>
            </w:r>
          </w:p>
        </w:tc>
        <w:tc>
          <w:tcPr>
            <w:tcW w:w="309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高中化学教学中渗透STSE教育的应用研究—以化工生产案例为例</w:t>
            </w: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陆佳燕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代伟</w:t>
            </w:r>
          </w:p>
        </w:tc>
        <w:tc>
          <w:tcPr>
            <w:tcW w:w="309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中美高中化学教材中“化学与职业”栏目的对比研究</w:t>
            </w: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柴美霞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卢伟</w:t>
            </w:r>
          </w:p>
        </w:tc>
        <w:tc>
          <w:tcPr>
            <w:tcW w:w="309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>HPS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教学模式提升学生化学学科核心素养的实践研究</w:t>
            </w: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徐程莉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滕波涛</w:t>
            </w:r>
          </w:p>
        </w:tc>
        <w:tc>
          <w:tcPr>
            <w:tcW w:w="309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高中化学《有机化学基础》课程资源的开发</w:t>
            </w: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ind w:firstLine="210" w:firstLineChars="100"/>
        <w:rPr>
          <w:rFonts w:hint="eastAsia" w:ascii="仿宋" w:hAnsi="仿宋" w:eastAsia="仿宋" w:cs="仿宋"/>
          <w:szCs w:val="21"/>
        </w:rPr>
      </w:pPr>
    </w:p>
    <w:p>
      <w:pPr>
        <w:ind w:firstLine="210" w:firstLineChars="1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备注：请合理安排答辩人数，原则上每位学生答辩时间不少于30分钟。</w:t>
      </w:r>
    </w:p>
    <w:p>
      <w:pPr>
        <w:ind w:firstLine="210" w:firstLineChars="100"/>
        <w:rPr>
          <w:rFonts w:ascii="仿宋" w:hAnsi="仿宋" w:eastAsia="仿宋" w:cs="仿宋"/>
          <w:szCs w:val="21"/>
        </w:rPr>
      </w:pPr>
    </w:p>
    <w:p>
      <w:pPr>
        <w:ind w:firstLine="210" w:firstLineChars="100"/>
        <w:rPr>
          <w:rFonts w:ascii="仿宋" w:hAnsi="仿宋" w:eastAsia="仿宋" w:cs="仿宋"/>
          <w:szCs w:val="21"/>
        </w:rPr>
      </w:pPr>
    </w:p>
    <w:p>
      <w:pPr>
        <w:ind w:firstLine="210" w:firstLineChars="100"/>
        <w:rPr>
          <w:rFonts w:ascii="仿宋" w:hAnsi="仿宋" w:eastAsia="仿宋" w:cs="仿宋"/>
          <w:szCs w:val="21"/>
        </w:rPr>
      </w:pPr>
    </w:p>
    <w:p>
      <w:pPr>
        <w:ind w:firstLine="210" w:firstLine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Cs w:val="21"/>
        </w:rPr>
        <w:t xml:space="preserve">                                                            </w:t>
      </w:r>
      <w:r>
        <w:rPr>
          <w:rFonts w:hint="eastAsia" w:ascii="仿宋" w:hAnsi="仿宋" w:eastAsia="仿宋" w:cs="仿宋"/>
          <w:sz w:val="24"/>
        </w:rPr>
        <w:t>2021年5月8日</w:t>
      </w:r>
      <w:r>
        <w:rPr>
          <w:rFonts w:ascii="仿宋" w:hAnsi="仿宋" w:eastAsia="仿宋" w:cs="仿宋"/>
          <w:sz w:val="24"/>
        </w:rPr>
        <w:br w:type="page"/>
      </w:r>
    </w:p>
    <w:p>
      <w:pPr>
        <w:spacing w:after="156" w:afterLines="50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浙江师范大学学位论文答辩安排公告</w:t>
      </w:r>
    </w:p>
    <w:p>
      <w:pPr>
        <w:spacing w:after="156" w:afterLines="5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（二组）</w:t>
      </w:r>
    </w:p>
    <w:p>
      <w:pPr>
        <w:spacing w:before="312" w:beforeLine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一、学生类型：</w:t>
      </w:r>
      <w:r>
        <w:rPr>
          <w:rFonts w:hint="eastAsia" w:ascii="仿宋" w:hAnsi="仿宋" w:eastAsia="仿宋" w:cs="仿宋"/>
          <w:sz w:val="28"/>
          <w:szCs w:val="28"/>
        </w:rPr>
        <w:t>专业学位研究生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二、学院名称：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教师</w:t>
      </w:r>
      <w:r>
        <w:rPr>
          <w:rFonts w:hint="eastAsia" w:ascii="仿宋" w:hAnsi="仿宋" w:eastAsia="仿宋" w:cs="仿宋"/>
          <w:sz w:val="28"/>
          <w:szCs w:val="28"/>
        </w:rPr>
        <w:t>教育学院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三、一级学科（专业学位类别）名称：</w:t>
      </w:r>
      <w:r>
        <w:rPr>
          <w:rFonts w:hint="eastAsia" w:ascii="仿宋" w:hAnsi="仿宋" w:eastAsia="仿宋" w:cs="仿宋"/>
          <w:sz w:val="28"/>
          <w:szCs w:val="28"/>
        </w:rPr>
        <w:t>教育硕士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四、二级学科（专业学位领域）名称：</w:t>
      </w:r>
      <w:r>
        <w:rPr>
          <w:rFonts w:hint="eastAsia" w:ascii="仿宋" w:hAnsi="仿宋" w:eastAsia="仿宋" w:cs="仿宋"/>
          <w:sz w:val="28"/>
          <w:szCs w:val="28"/>
        </w:rPr>
        <w:t>学科教学（化学）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五：答辩时间：</w:t>
      </w:r>
      <w:r>
        <w:rPr>
          <w:rFonts w:hint="eastAsia" w:ascii="仿宋" w:hAnsi="仿宋" w:eastAsia="仿宋" w:cs="仿宋"/>
          <w:sz w:val="28"/>
          <w:szCs w:val="28"/>
        </w:rPr>
        <w:t>2021年5月</w:t>
      </w: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日  8:00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六：答辩地点：</w:t>
      </w:r>
      <w:r>
        <w:rPr>
          <w:rFonts w:hint="eastAsia" w:ascii="仿宋" w:hAnsi="仿宋" w:eastAsia="仿宋" w:cs="仿宋"/>
          <w:sz w:val="28"/>
          <w:szCs w:val="28"/>
        </w:rPr>
        <w:t>17幢</w:t>
      </w:r>
      <w:r>
        <w:rPr>
          <w:rFonts w:ascii="仿宋" w:hAnsi="仿宋" w:eastAsia="仿宋" w:cs="仿宋"/>
          <w:sz w:val="28"/>
          <w:szCs w:val="28"/>
        </w:rPr>
        <w:t>718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会议室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七：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记录秘书：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胡宝川</w:t>
      </w:r>
    </w:p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：答辩委员会：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04"/>
        <w:gridCol w:w="299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职称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工作单位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毕华林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山东师范大学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赵雷洪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代伟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肖孝辉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副教授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柏一慧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副教授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委员</w:t>
            </w:r>
          </w:p>
        </w:tc>
      </w:tr>
    </w:tbl>
    <w:p>
      <w:pPr>
        <w:spacing w:before="156" w:beforeLines="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九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、答辩人：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04"/>
        <w:gridCol w:w="299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学生姓名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导师姓名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学位论文题目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张萍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滕波涛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基于分子建模软件的高中化学《物质结构与性质》混合式课程资源的开发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戴波妮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竺丽英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基于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>MIT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模式的初中生设计思维提升研究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钟沈璐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滕波涛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高中化学审美学习材料的开发与教学实践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顾琪芳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龚伟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不同版本高中化学教材附录的系统分析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宗慧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卢伟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指向初中生批判思维的化学史融入化学教学的实践研究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闻使琪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卢伟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促进学生大概念发展的高中化学单元教学设计——以“物质的量”为例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施念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竺丽英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康奈尔笔记法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>(CNTM)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在初中化学教学中的应用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周涵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龚伟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职前化学教师知识观的调查研究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李大卫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龚伟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新旧人教版化学教科书中“科学史话”栏目的变迁研究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龙静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竺丽英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基于内容策展的化学错题管理策略研究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ind w:firstLine="210" w:firstLineChars="100"/>
        <w:rPr>
          <w:rFonts w:hint="eastAsia" w:ascii="仿宋" w:hAnsi="仿宋" w:eastAsia="仿宋" w:cs="仿宋"/>
          <w:szCs w:val="21"/>
        </w:rPr>
      </w:pPr>
    </w:p>
    <w:p>
      <w:pPr>
        <w:ind w:firstLine="210" w:firstLineChars="100"/>
        <w:rPr>
          <w:rFonts w:ascii="仿宋" w:hAnsi="仿宋" w:eastAsia="仿宋" w:cs="仿宋"/>
          <w:szCs w:val="21"/>
        </w:rPr>
      </w:pPr>
      <w:bookmarkStart w:id="0" w:name="_GoBack"/>
      <w:bookmarkEnd w:id="0"/>
      <w:r>
        <w:rPr>
          <w:rFonts w:hint="eastAsia" w:ascii="仿宋" w:hAnsi="仿宋" w:eastAsia="仿宋" w:cs="仿宋"/>
          <w:szCs w:val="21"/>
        </w:rPr>
        <w:t>备注：请合理安排答辩人数，原则上每位学生答辩时间不少于30分钟。</w:t>
      </w:r>
    </w:p>
    <w:p>
      <w:pPr>
        <w:ind w:firstLine="210" w:firstLineChars="100"/>
        <w:rPr>
          <w:rFonts w:ascii="仿宋" w:hAnsi="仿宋" w:eastAsia="仿宋" w:cs="仿宋"/>
          <w:szCs w:val="21"/>
        </w:rPr>
      </w:pPr>
    </w:p>
    <w:p>
      <w:pPr>
        <w:ind w:firstLine="210" w:firstLineChars="100"/>
        <w:rPr>
          <w:rFonts w:ascii="仿宋" w:hAnsi="仿宋" w:eastAsia="仿宋" w:cs="仿宋"/>
          <w:szCs w:val="21"/>
        </w:rPr>
      </w:pPr>
    </w:p>
    <w:p>
      <w:pPr>
        <w:ind w:firstLine="210" w:firstLineChars="100"/>
        <w:rPr>
          <w:rFonts w:ascii="仿宋" w:hAnsi="仿宋" w:eastAsia="仿宋" w:cs="仿宋"/>
          <w:szCs w:val="21"/>
        </w:rPr>
      </w:pPr>
    </w:p>
    <w:p>
      <w:pPr>
        <w:ind w:firstLine="210" w:firstLineChars="1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                                                            </w:t>
      </w:r>
      <w:r>
        <w:rPr>
          <w:rFonts w:hint="eastAsia" w:ascii="仿宋" w:hAnsi="仿宋" w:eastAsia="仿宋" w:cs="仿宋"/>
          <w:sz w:val="24"/>
        </w:rPr>
        <w:t>2021年5月8日</w:t>
      </w:r>
    </w:p>
    <w:p>
      <w:pPr>
        <w:ind w:firstLine="210" w:firstLineChars="100"/>
        <w:rPr>
          <w:rFonts w:ascii="仿宋" w:hAnsi="仿宋" w:eastAsia="仿宋" w:cs="仿宋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BF9"/>
    <w:rsid w:val="00002394"/>
    <w:rsid w:val="001C270B"/>
    <w:rsid w:val="001F5BF9"/>
    <w:rsid w:val="002D5EEC"/>
    <w:rsid w:val="002F3B80"/>
    <w:rsid w:val="00344B47"/>
    <w:rsid w:val="00437607"/>
    <w:rsid w:val="00463FFA"/>
    <w:rsid w:val="009C6665"/>
    <w:rsid w:val="00A6369A"/>
    <w:rsid w:val="00B35819"/>
    <w:rsid w:val="00CF5DDA"/>
    <w:rsid w:val="0A082812"/>
    <w:rsid w:val="0CBB7358"/>
    <w:rsid w:val="0EA302F3"/>
    <w:rsid w:val="103C7A1F"/>
    <w:rsid w:val="192557E9"/>
    <w:rsid w:val="217E04F3"/>
    <w:rsid w:val="5D214BE1"/>
    <w:rsid w:val="629D79E2"/>
    <w:rsid w:val="63813A64"/>
    <w:rsid w:val="7D91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276</Words>
  <Characters>1575</Characters>
  <Lines>13</Lines>
  <Paragraphs>3</Paragraphs>
  <TotalTime>1</TotalTime>
  <ScaleCrop>false</ScaleCrop>
  <LinksUpToDate>false</LinksUpToDate>
  <CharactersWithSpaces>1848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2021-05-08T07:00:00Z</dcterms:created>
  <dc:creator>HP</dc:creator>
  <cp:lastModifiedBy>admin</cp:lastModifiedBy>
  <dcterms:modified xsi:type="dcterms:W3CDTF">2021-05-08T10:09:01Z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487915D50FC8462C97C000F3C2789B17</vt:lpwstr>
  </property>
</Properties>
</file>