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ECC9" w14:textId="77777777" w:rsidR="00080EF3" w:rsidRDefault="00B60D95">
      <w:pPr>
        <w:spacing w:afterLines="50" w:after="156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浙江师范大学学位论文答辩安排公告</w:t>
      </w:r>
    </w:p>
    <w:p w14:paraId="2BABA294" w14:textId="70BAA34B" w:rsidR="00080EF3" w:rsidRDefault="00B60D95">
      <w:pPr>
        <w:spacing w:beforeLines="100" w:before="3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一、学生类型：</w:t>
      </w:r>
      <w:r>
        <w:rPr>
          <w:rFonts w:ascii="仿宋" w:eastAsia="仿宋" w:hAnsi="仿宋" w:cs="仿宋" w:hint="eastAsia"/>
          <w:sz w:val="28"/>
          <w:szCs w:val="28"/>
        </w:rPr>
        <w:t>学术学位研究生</w:t>
      </w:r>
    </w:p>
    <w:p w14:paraId="7288CD25" w14:textId="19AEF1FB" w:rsidR="00080EF3" w:rsidRDefault="00B60D9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二、学院名称：</w:t>
      </w:r>
      <w:r w:rsidR="00EE504C" w:rsidRPr="00EE504C">
        <w:rPr>
          <w:rFonts w:ascii="仿宋" w:eastAsia="仿宋" w:hAnsi="仿宋" w:cs="仿宋" w:hint="eastAsia"/>
          <w:sz w:val="28"/>
          <w:szCs w:val="28"/>
        </w:rPr>
        <w:t>教师</w:t>
      </w:r>
      <w:r w:rsidRPr="00EE504C">
        <w:rPr>
          <w:rFonts w:ascii="仿宋" w:eastAsia="仿宋" w:hAnsi="仿宋" w:cs="仿宋" w:hint="eastAsia"/>
          <w:sz w:val="28"/>
          <w:szCs w:val="28"/>
        </w:rPr>
        <w:t>教育</w:t>
      </w:r>
      <w:r>
        <w:rPr>
          <w:rFonts w:ascii="仿宋" w:eastAsia="仿宋" w:hAnsi="仿宋" w:cs="仿宋" w:hint="eastAsia"/>
          <w:sz w:val="28"/>
          <w:szCs w:val="28"/>
        </w:rPr>
        <w:t>学院</w:t>
      </w:r>
    </w:p>
    <w:p w14:paraId="05330C4A" w14:textId="77777777" w:rsidR="00080EF3" w:rsidRDefault="00B60D9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三、一级学科（专业学位类别）名称：</w:t>
      </w:r>
      <w:r>
        <w:rPr>
          <w:rFonts w:ascii="仿宋" w:eastAsia="仿宋" w:hAnsi="仿宋" w:cs="仿宋" w:hint="eastAsia"/>
          <w:sz w:val="28"/>
          <w:szCs w:val="28"/>
        </w:rPr>
        <w:t>教育学</w:t>
      </w:r>
    </w:p>
    <w:p w14:paraId="126B3280" w14:textId="413BD59D" w:rsidR="00080EF3" w:rsidRDefault="00B60D9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四、二级学科（专业学位领域）名称：</w:t>
      </w:r>
      <w:r w:rsidR="00230700">
        <w:rPr>
          <w:rFonts w:ascii="仿宋" w:eastAsia="仿宋" w:hAnsi="仿宋" w:cs="仿宋" w:hint="eastAsia"/>
          <w:sz w:val="28"/>
          <w:szCs w:val="28"/>
        </w:rPr>
        <w:t>成人教育学</w:t>
      </w:r>
    </w:p>
    <w:p w14:paraId="357D1425" w14:textId="6955D5AC" w:rsidR="00080EF3" w:rsidRDefault="00B60D9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五：答辩时间：</w:t>
      </w:r>
      <w:r>
        <w:rPr>
          <w:rFonts w:ascii="仿宋" w:eastAsia="仿宋" w:hAnsi="仿宋" w:cs="仿宋" w:hint="eastAsia"/>
          <w:sz w:val="28"/>
          <w:szCs w:val="28"/>
        </w:rPr>
        <w:t>2021年5月</w:t>
      </w:r>
      <w:r w:rsidR="00230700">
        <w:rPr>
          <w:rFonts w:ascii="仿宋" w:eastAsia="仿宋" w:hAnsi="仿宋" w:cs="仿宋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日 1</w:t>
      </w:r>
      <w:r w:rsidR="00230700"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:00-</w:t>
      </w:r>
      <w:r w:rsidR="00230700">
        <w:rPr>
          <w:rFonts w:ascii="仿宋" w:eastAsia="仿宋" w:hAnsi="仿宋" w:cs="仿宋"/>
          <w:sz w:val="28"/>
          <w:szCs w:val="28"/>
        </w:rPr>
        <w:t>21</w:t>
      </w:r>
      <w:r>
        <w:rPr>
          <w:rFonts w:ascii="仿宋" w:eastAsia="仿宋" w:hAnsi="仿宋" w:cs="仿宋" w:hint="eastAsia"/>
          <w:sz w:val="28"/>
          <w:szCs w:val="28"/>
        </w:rPr>
        <w:t>:00</w:t>
      </w:r>
    </w:p>
    <w:p w14:paraId="1A7A9966" w14:textId="7D0C2BC5" w:rsidR="00080EF3" w:rsidRDefault="00B60D9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六：答辩地点：</w:t>
      </w:r>
      <w:r>
        <w:rPr>
          <w:rFonts w:ascii="仿宋" w:eastAsia="仿宋" w:hAnsi="仿宋" w:cs="仿宋" w:hint="eastAsia"/>
          <w:sz w:val="28"/>
          <w:szCs w:val="28"/>
        </w:rPr>
        <w:t>17幢</w:t>
      </w:r>
      <w:r w:rsidR="00230700">
        <w:rPr>
          <w:rFonts w:ascii="仿宋" w:eastAsia="仿宋" w:hAnsi="仿宋" w:cs="仿宋"/>
          <w:sz w:val="28"/>
          <w:szCs w:val="28"/>
        </w:rPr>
        <w:t>206</w:t>
      </w:r>
      <w:r>
        <w:rPr>
          <w:rFonts w:ascii="仿宋" w:eastAsia="仿宋" w:hAnsi="仿宋" w:cs="仿宋" w:hint="eastAsia"/>
          <w:sz w:val="28"/>
          <w:szCs w:val="28"/>
        </w:rPr>
        <w:t>会议室</w:t>
      </w:r>
    </w:p>
    <w:p w14:paraId="56F81ABA" w14:textId="69A8A3A7" w:rsidR="001D01CF" w:rsidRPr="001D01CF" w:rsidRDefault="001D01C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七：记录秘书：</w:t>
      </w:r>
      <w:r w:rsidRPr="00EE504C">
        <w:rPr>
          <w:rFonts w:ascii="仿宋" w:eastAsia="仿宋" w:hAnsi="仿宋" w:cs="仿宋" w:hint="eastAsia"/>
          <w:sz w:val="28"/>
          <w:szCs w:val="28"/>
        </w:rPr>
        <w:t>潘巧丽</w:t>
      </w:r>
    </w:p>
    <w:p w14:paraId="6C5B9C3E" w14:textId="772461B4" w:rsidR="00080EF3" w:rsidRDefault="001D01C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八</w:t>
      </w:r>
      <w:r w:rsidR="00B60D95">
        <w:rPr>
          <w:rFonts w:ascii="仿宋" w:eastAsia="仿宋" w:hAnsi="仿宋" w:cs="仿宋" w:hint="eastAsia"/>
          <w:b/>
          <w:bCs/>
          <w:sz w:val="28"/>
          <w:szCs w:val="28"/>
        </w:rPr>
        <w:t>：答辩委员会：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2004"/>
        <w:gridCol w:w="2996"/>
        <w:gridCol w:w="2131"/>
      </w:tblGrid>
      <w:tr w:rsidR="00080EF3" w14:paraId="53DD3FBC" w14:textId="77777777">
        <w:trPr>
          <w:trHeight w:val="397"/>
        </w:trPr>
        <w:tc>
          <w:tcPr>
            <w:tcW w:w="1391" w:type="dxa"/>
            <w:vAlign w:val="center"/>
          </w:tcPr>
          <w:p w14:paraId="1185ED96" w14:textId="77777777" w:rsidR="00080EF3" w:rsidRDefault="00B60D9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 w14:paraId="59F85F18" w14:textId="77777777" w:rsidR="00080EF3" w:rsidRDefault="00B60D9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 w14:paraId="28650020" w14:textId="77777777" w:rsidR="00080EF3" w:rsidRDefault="00B60D9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 w14:paraId="45C28E63" w14:textId="77777777" w:rsidR="00080EF3" w:rsidRDefault="00B60D9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230700" w14:paraId="5821B171" w14:textId="77777777">
        <w:tc>
          <w:tcPr>
            <w:tcW w:w="1391" w:type="dxa"/>
            <w:vAlign w:val="center"/>
          </w:tcPr>
          <w:p w14:paraId="69E2EBFB" w14:textId="109A70F4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李伟</w:t>
            </w:r>
          </w:p>
        </w:tc>
        <w:tc>
          <w:tcPr>
            <w:tcW w:w="2004" w:type="dxa"/>
            <w:vAlign w:val="center"/>
          </w:tcPr>
          <w:p w14:paraId="4183F079" w14:textId="68C1E2EC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8552B"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 w14:paraId="7DAD2832" w14:textId="2B23A9AE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</w:t>
            </w:r>
            <w:r w:rsidRPr="0048552B">
              <w:rPr>
                <w:rFonts w:ascii="仿宋" w:eastAsia="仿宋" w:hAnsi="仿宋" w:cs="仿宋" w:hint="eastAsia"/>
                <w:sz w:val="24"/>
              </w:rPr>
              <w:t>师范大学</w:t>
            </w:r>
          </w:p>
        </w:tc>
        <w:tc>
          <w:tcPr>
            <w:tcW w:w="2131" w:type="dxa"/>
            <w:vAlign w:val="center"/>
          </w:tcPr>
          <w:p w14:paraId="76EC08FC" w14:textId="0822DA0A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17372">
              <w:rPr>
                <w:rFonts w:ascii="仿宋" w:eastAsia="仿宋" w:hAnsi="仿宋" w:cs="仿宋" w:hint="eastAsia"/>
                <w:sz w:val="24"/>
              </w:rPr>
              <w:t>主席</w:t>
            </w:r>
          </w:p>
        </w:tc>
      </w:tr>
      <w:tr w:rsidR="00230700" w14:paraId="3025AA04" w14:textId="77777777">
        <w:tc>
          <w:tcPr>
            <w:tcW w:w="1391" w:type="dxa"/>
            <w:vAlign w:val="center"/>
          </w:tcPr>
          <w:p w14:paraId="1FA12CAC" w14:textId="3C1357EC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边新灿</w:t>
            </w:r>
          </w:p>
        </w:tc>
        <w:tc>
          <w:tcPr>
            <w:tcW w:w="2004" w:type="dxa"/>
            <w:vAlign w:val="center"/>
          </w:tcPr>
          <w:p w14:paraId="053B7630" w14:textId="7E2FCF19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 w14:paraId="5531CFA6" w14:textId="3CC40D9D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17372">
              <w:rPr>
                <w:rFonts w:ascii="仿宋" w:eastAsia="仿宋" w:hAnsi="仿宋" w:cs="仿宋" w:hint="eastAsia"/>
                <w:sz w:val="24"/>
              </w:rPr>
              <w:t>浙江省教育考试院</w:t>
            </w:r>
          </w:p>
        </w:tc>
        <w:tc>
          <w:tcPr>
            <w:tcW w:w="2131" w:type="dxa"/>
            <w:vAlign w:val="center"/>
          </w:tcPr>
          <w:p w14:paraId="72F806B1" w14:textId="484B2065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17372"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230700" w14:paraId="00350CE7" w14:textId="77777777">
        <w:tc>
          <w:tcPr>
            <w:tcW w:w="1391" w:type="dxa"/>
            <w:vAlign w:val="center"/>
          </w:tcPr>
          <w:p w14:paraId="2FF81CB8" w14:textId="05268CCD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徐君</w:t>
            </w:r>
          </w:p>
        </w:tc>
        <w:tc>
          <w:tcPr>
            <w:tcW w:w="2004" w:type="dxa"/>
            <w:vAlign w:val="center"/>
          </w:tcPr>
          <w:p w14:paraId="5C727A56" w14:textId="5E6AFE9D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 w14:paraId="2ECC17A0" w14:textId="02E4263E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66B31B8E" w14:textId="059BDC90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230700" w14:paraId="170E6EDE" w14:textId="77777777">
        <w:tc>
          <w:tcPr>
            <w:tcW w:w="1391" w:type="dxa"/>
            <w:vAlign w:val="center"/>
          </w:tcPr>
          <w:p w14:paraId="0E3CA621" w14:textId="47693118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陈明昆</w:t>
            </w:r>
          </w:p>
        </w:tc>
        <w:tc>
          <w:tcPr>
            <w:tcW w:w="2004" w:type="dxa"/>
            <w:vAlign w:val="center"/>
          </w:tcPr>
          <w:p w14:paraId="47BDF9E9" w14:textId="29EB90B3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 w14:paraId="5E293125" w14:textId="1B6FCFD8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6D4F521F" w14:textId="2B8563AB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230700" w14:paraId="0CE54A4B" w14:textId="77777777">
        <w:tc>
          <w:tcPr>
            <w:tcW w:w="1391" w:type="dxa"/>
            <w:vAlign w:val="center"/>
          </w:tcPr>
          <w:p w14:paraId="1FBFFB04" w14:textId="59AB3B9E" w:rsidR="00230700" w:rsidRDefault="001C24C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徐建华</w:t>
            </w:r>
          </w:p>
        </w:tc>
        <w:tc>
          <w:tcPr>
            <w:tcW w:w="2004" w:type="dxa"/>
            <w:vAlign w:val="center"/>
          </w:tcPr>
          <w:p w14:paraId="230D7D0E" w14:textId="116BB8F5" w:rsidR="00230700" w:rsidRDefault="001C24C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 w14:paraId="57834931" w14:textId="48A1A8AF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8552B"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629BC519" w14:textId="7CD12334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8552B"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  <w:tr w:rsidR="00230700" w14:paraId="1F7E6AF3" w14:textId="77777777">
        <w:tc>
          <w:tcPr>
            <w:tcW w:w="1391" w:type="dxa"/>
            <w:vAlign w:val="center"/>
          </w:tcPr>
          <w:p w14:paraId="495FBC0E" w14:textId="0B4FE570" w:rsidR="00230700" w:rsidRDefault="001C24C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B21E2E">
              <w:rPr>
                <w:rFonts w:ascii="仿宋" w:eastAsia="仿宋" w:hAnsi="仿宋" w:cs="仿宋" w:hint="eastAsia"/>
                <w:sz w:val="24"/>
              </w:rPr>
              <w:t>殷玉新</w:t>
            </w:r>
          </w:p>
        </w:tc>
        <w:tc>
          <w:tcPr>
            <w:tcW w:w="2004" w:type="dxa"/>
            <w:vAlign w:val="center"/>
          </w:tcPr>
          <w:p w14:paraId="78BE43B8" w14:textId="09F159E2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17372">
              <w:rPr>
                <w:rFonts w:ascii="仿宋" w:eastAsia="仿宋" w:hAnsi="仿宋" w:cs="仿宋" w:hint="eastAsia"/>
                <w:sz w:val="24"/>
              </w:rPr>
              <w:t>博士</w:t>
            </w:r>
          </w:p>
        </w:tc>
        <w:tc>
          <w:tcPr>
            <w:tcW w:w="2996" w:type="dxa"/>
            <w:vAlign w:val="center"/>
          </w:tcPr>
          <w:p w14:paraId="3638D37E" w14:textId="0B11E994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8552B">
              <w:rPr>
                <w:rFonts w:ascii="仿宋" w:eastAsia="仿宋" w:hAnsi="仿宋" w:cs="仿宋" w:hint="eastAsia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3D16671C" w14:textId="493A8844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委员</w:t>
            </w:r>
          </w:p>
        </w:tc>
      </w:tr>
    </w:tbl>
    <w:p w14:paraId="535FDC89" w14:textId="3B693646" w:rsidR="00080EF3" w:rsidRDefault="001D01CF">
      <w:pPr>
        <w:spacing w:beforeLines="50" w:before="1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九</w:t>
      </w:r>
      <w:r w:rsidR="00B60D95">
        <w:rPr>
          <w:rFonts w:ascii="仿宋" w:eastAsia="仿宋" w:hAnsi="仿宋" w:cs="仿宋" w:hint="eastAsia"/>
          <w:b/>
          <w:bCs/>
          <w:sz w:val="28"/>
          <w:szCs w:val="28"/>
        </w:rPr>
        <w:t>、答辩人：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2004"/>
        <w:gridCol w:w="2996"/>
        <w:gridCol w:w="2131"/>
      </w:tblGrid>
      <w:tr w:rsidR="00080EF3" w14:paraId="2AE42305" w14:textId="77777777">
        <w:trPr>
          <w:trHeight w:val="398"/>
        </w:trPr>
        <w:tc>
          <w:tcPr>
            <w:tcW w:w="1391" w:type="dxa"/>
            <w:vAlign w:val="center"/>
          </w:tcPr>
          <w:p w14:paraId="1F9C63F1" w14:textId="77777777" w:rsidR="00080EF3" w:rsidRDefault="00B60D9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学生姓名</w:t>
            </w:r>
          </w:p>
        </w:tc>
        <w:tc>
          <w:tcPr>
            <w:tcW w:w="2004" w:type="dxa"/>
            <w:vAlign w:val="center"/>
          </w:tcPr>
          <w:p w14:paraId="4DB2C4CE" w14:textId="77777777" w:rsidR="00080EF3" w:rsidRDefault="00B60D9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导师姓名</w:t>
            </w:r>
          </w:p>
        </w:tc>
        <w:tc>
          <w:tcPr>
            <w:tcW w:w="2996" w:type="dxa"/>
            <w:vAlign w:val="center"/>
          </w:tcPr>
          <w:p w14:paraId="5E34EBC6" w14:textId="77777777" w:rsidR="00080EF3" w:rsidRDefault="00B60D9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学位论文题目</w:t>
            </w:r>
          </w:p>
        </w:tc>
        <w:tc>
          <w:tcPr>
            <w:tcW w:w="2131" w:type="dxa"/>
            <w:vAlign w:val="center"/>
          </w:tcPr>
          <w:p w14:paraId="2F45FC13" w14:textId="77777777" w:rsidR="00080EF3" w:rsidRDefault="00B60D9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230700" w14:paraId="7014DF84" w14:textId="77777777">
        <w:tc>
          <w:tcPr>
            <w:tcW w:w="1391" w:type="dxa"/>
            <w:vAlign w:val="center"/>
          </w:tcPr>
          <w:p w14:paraId="0D20408D" w14:textId="7C14574A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8552B">
              <w:rPr>
                <w:rFonts w:ascii="仿宋" w:eastAsia="仿宋" w:hAnsi="仿宋" w:cs="仿宋" w:hint="eastAsia"/>
                <w:sz w:val="24"/>
              </w:rPr>
              <w:t>张晓超</w:t>
            </w:r>
          </w:p>
        </w:tc>
        <w:tc>
          <w:tcPr>
            <w:tcW w:w="2004" w:type="dxa"/>
            <w:vAlign w:val="center"/>
          </w:tcPr>
          <w:p w14:paraId="29590A83" w14:textId="3365B48F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8552B">
              <w:rPr>
                <w:rFonts w:ascii="仿宋" w:eastAsia="仿宋" w:hAnsi="仿宋" w:cs="仿宋" w:hint="eastAsia"/>
                <w:sz w:val="24"/>
              </w:rPr>
              <w:t>陈明昆</w:t>
            </w:r>
          </w:p>
        </w:tc>
        <w:tc>
          <w:tcPr>
            <w:tcW w:w="2996" w:type="dxa"/>
            <w:vAlign w:val="center"/>
          </w:tcPr>
          <w:p w14:paraId="57F4FA49" w14:textId="5FCCA365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8552B">
              <w:rPr>
                <w:rFonts w:ascii="宋体" w:hAnsi="宋体" w:cs="宋体" w:hint="eastAsia"/>
                <w:kern w:val="0"/>
                <w:sz w:val="22"/>
                <w:szCs w:val="22"/>
              </w:rPr>
              <w:t>《社区教育助力义乌非洲人跨文化适应研究》</w:t>
            </w:r>
          </w:p>
        </w:tc>
        <w:tc>
          <w:tcPr>
            <w:tcW w:w="2131" w:type="dxa"/>
            <w:vAlign w:val="center"/>
          </w:tcPr>
          <w:p w14:paraId="6C32B349" w14:textId="77777777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30700" w14:paraId="77FB7696" w14:textId="77777777">
        <w:tc>
          <w:tcPr>
            <w:tcW w:w="1391" w:type="dxa"/>
            <w:vAlign w:val="center"/>
          </w:tcPr>
          <w:p w14:paraId="6BCFCFA6" w14:textId="48A5448A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8552B">
              <w:rPr>
                <w:rFonts w:ascii="仿宋" w:eastAsia="仿宋" w:hAnsi="仿宋" w:cs="仿宋" w:hint="eastAsia"/>
                <w:sz w:val="24"/>
              </w:rPr>
              <w:t>朱丹蕾</w:t>
            </w:r>
          </w:p>
        </w:tc>
        <w:tc>
          <w:tcPr>
            <w:tcW w:w="2004" w:type="dxa"/>
            <w:vAlign w:val="center"/>
          </w:tcPr>
          <w:p w14:paraId="1E5E0785" w14:textId="07433CBA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8552B">
              <w:rPr>
                <w:rFonts w:ascii="仿宋" w:eastAsia="仿宋" w:hAnsi="仿宋" w:cs="仿宋" w:hint="eastAsia"/>
                <w:sz w:val="24"/>
              </w:rPr>
              <w:t>徐君</w:t>
            </w:r>
          </w:p>
        </w:tc>
        <w:tc>
          <w:tcPr>
            <w:tcW w:w="2996" w:type="dxa"/>
            <w:vAlign w:val="center"/>
          </w:tcPr>
          <w:p w14:paraId="185348AB" w14:textId="397D4FD6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A6B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color="000000"/>
              </w:rPr>
              <w:t>《新时期我国成人教育学科的发展困境与构建策略研究》</w:t>
            </w:r>
          </w:p>
        </w:tc>
        <w:tc>
          <w:tcPr>
            <w:tcW w:w="2131" w:type="dxa"/>
            <w:vAlign w:val="center"/>
          </w:tcPr>
          <w:p w14:paraId="4E17894F" w14:textId="77777777" w:rsidR="00230700" w:rsidRDefault="00230700" w:rsidP="0023070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5A2F5B4B" w14:textId="77777777" w:rsidR="00230700" w:rsidRDefault="00230700" w:rsidP="00230700">
      <w:pPr>
        <w:ind w:firstLineChars="100" w:firstLine="210"/>
        <w:rPr>
          <w:rFonts w:ascii="仿宋" w:eastAsia="仿宋" w:hAnsi="仿宋" w:cs="仿宋"/>
          <w:szCs w:val="21"/>
        </w:rPr>
      </w:pPr>
    </w:p>
    <w:p w14:paraId="7DEF8C08" w14:textId="04A8C8E3" w:rsidR="00080EF3" w:rsidRDefault="00B60D95" w:rsidP="00230700">
      <w:pPr>
        <w:ind w:firstLineChars="100" w:firstLine="21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备注：</w:t>
      </w:r>
      <w:proofErr w:type="gramStart"/>
      <w:r>
        <w:rPr>
          <w:rFonts w:ascii="仿宋" w:eastAsia="仿宋" w:hAnsi="仿宋" w:cs="仿宋" w:hint="eastAsia"/>
          <w:szCs w:val="21"/>
        </w:rPr>
        <w:t>请合理</w:t>
      </w:r>
      <w:proofErr w:type="gramEnd"/>
      <w:r>
        <w:rPr>
          <w:rFonts w:ascii="仿宋" w:eastAsia="仿宋" w:hAnsi="仿宋" w:cs="仿宋" w:hint="eastAsia"/>
          <w:szCs w:val="21"/>
        </w:rPr>
        <w:t>安排答辩人数，原则上每位学生答辩时间不少于30分钟。</w:t>
      </w:r>
    </w:p>
    <w:p w14:paraId="69DC10D4" w14:textId="77777777" w:rsidR="00080EF3" w:rsidRDefault="00080EF3" w:rsidP="00230700">
      <w:pPr>
        <w:rPr>
          <w:rFonts w:ascii="仿宋" w:eastAsia="仿宋" w:hAnsi="仿宋" w:cs="仿宋"/>
          <w:szCs w:val="21"/>
        </w:rPr>
      </w:pPr>
    </w:p>
    <w:p w14:paraId="3A7E9405" w14:textId="77777777" w:rsidR="00080EF3" w:rsidRDefault="00B60D95">
      <w:pPr>
        <w:ind w:firstLineChars="100" w:firstLine="21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      </w:t>
      </w:r>
      <w:r>
        <w:rPr>
          <w:rFonts w:ascii="仿宋" w:eastAsia="仿宋" w:hAnsi="仿宋" w:cs="仿宋" w:hint="eastAsia"/>
          <w:sz w:val="24"/>
        </w:rPr>
        <w:t>2021年5月8日</w:t>
      </w:r>
    </w:p>
    <w:sectPr w:rsidR="00080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A49B" w14:textId="77777777" w:rsidR="00846C9C" w:rsidRDefault="00846C9C" w:rsidP="00230700">
      <w:r>
        <w:separator/>
      </w:r>
    </w:p>
  </w:endnote>
  <w:endnote w:type="continuationSeparator" w:id="0">
    <w:p w14:paraId="3F2E7DEA" w14:textId="77777777" w:rsidR="00846C9C" w:rsidRDefault="00846C9C" w:rsidP="0023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962DA" w14:textId="77777777" w:rsidR="00846C9C" w:rsidRDefault="00846C9C" w:rsidP="00230700">
      <w:r>
        <w:separator/>
      </w:r>
    </w:p>
  </w:footnote>
  <w:footnote w:type="continuationSeparator" w:id="0">
    <w:p w14:paraId="748A4173" w14:textId="77777777" w:rsidR="00846C9C" w:rsidRDefault="00846C9C" w:rsidP="00230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EF3"/>
    <w:rsid w:val="00080EF3"/>
    <w:rsid w:val="00117FF2"/>
    <w:rsid w:val="001C24C0"/>
    <w:rsid w:val="001D01CF"/>
    <w:rsid w:val="00230700"/>
    <w:rsid w:val="00846C9C"/>
    <w:rsid w:val="00B60D95"/>
    <w:rsid w:val="00EE504C"/>
    <w:rsid w:val="0A082812"/>
    <w:rsid w:val="0CBB7358"/>
    <w:rsid w:val="103C7A1F"/>
    <w:rsid w:val="192557E9"/>
    <w:rsid w:val="5D214BE1"/>
    <w:rsid w:val="629D79E2"/>
    <w:rsid w:val="6381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9CF772"/>
  <w15:docId w15:val="{5F33CB2D-B34F-4FD6-917D-4E33417C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0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30700"/>
    <w:rPr>
      <w:kern w:val="2"/>
      <w:sz w:val="18"/>
      <w:szCs w:val="18"/>
    </w:rPr>
  </w:style>
  <w:style w:type="paragraph" w:styleId="a6">
    <w:name w:val="footer"/>
    <w:basedOn w:val="a"/>
    <w:link w:val="a7"/>
    <w:rsid w:val="00230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307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潘 巧丽</cp:lastModifiedBy>
  <cp:revision>5</cp:revision>
  <dcterms:created xsi:type="dcterms:W3CDTF">2021-05-08T02:12:00Z</dcterms:created>
  <dcterms:modified xsi:type="dcterms:W3CDTF">2021-05-12T03:51:00Z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