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DAB2" w14:textId="0B9D91AF" w:rsidR="00E816CD" w:rsidRDefault="00642445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浙江师范大学学位论文答辩安排公告</w:t>
      </w:r>
    </w:p>
    <w:p w14:paraId="36EA97CE" w14:textId="0833F3E0" w:rsidR="0093352E" w:rsidRPr="0093352E" w:rsidRDefault="0093352E" w:rsidP="0093352E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 w:rsidRPr="0093352E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一组</w:t>
      </w:r>
    </w:p>
    <w:p w14:paraId="4605CD56" w14:textId="631EC648" w:rsidR="00E816CD" w:rsidRDefault="00642445">
      <w:pPr>
        <w:spacing w:beforeLines="100" w:before="3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一、学生类型：</w:t>
      </w:r>
      <w:r>
        <w:rPr>
          <w:rFonts w:ascii="仿宋" w:eastAsia="仿宋" w:hAnsi="仿宋" w:cs="仿宋" w:hint="eastAsia"/>
          <w:sz w:val="28"/>
          <w:szCs w:val="28"/>
        </w:rPr>
        <w:t>专业学位研究生</w:t>
      </w:r>
    </w:p>
    <w:p w14:paraId="67A33195" w14:textId="77777777" w:rsidR="00E816CD" w:rsidRDefault="006424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二、学院名称：</w:t>
      </w:r>
      <w:r>
        <w:rPr>
          <w:rFonts w:ascii="仿宋" w:eastAsia="仿宋" w:hAnsi="仿宋" w:cs="仿宋" w:hint="eastAsia"/>
          <w:sz w:val="28"/>
          <w:szCs w:val="28"/>
        </w:rPr>
        <w:t>教师教育学院</w:t>
      </w:r>
    </w:p>
    <w:p w14:paraId="7AB21D0F" w14:textId="0193D53C" w:rsidR="00E816CD" w:rsidRDefault="006424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三、一级学科（专业学位类别）名称：</w:t>
      </w:r>
      <w:r>
        <w:rPr>
          <w:rFonts w:ascii="仿宋" w:eastAsia="仿宋" w:hAnsi="仿宋" w:cs="仿宋" w:hint="eastAsia"/>
          <w:sz w:val="28"/>
          <w:szCs w:val="28"/>
        </w:rPr>
        <w:t>教育</w:t>
      </w:r>
      <w:r w:rsidR="008D714A">
        <w:rPr>
          <w:rFonts w:ascii="仿宋" w:eastAsia="仿宋" w:hAnsi="仿宋" w:cs="仿宋" w:hint="eastAsia"/>
          <w:sz w:val="28"/>
          <w:szCs w:val="28"/>
        </w:rPr>
        <w:t>硕士</w:t>
      </w:r>
    </w:p>
    <w:p w14:paraId="1E11B2ED" w14:textId="76107EEB" w:rsidR="00E816CD" w:rsidRDefault="006424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四、二级学科（专业学位领域）名称：</w:t>
      </w:r>
      <w:r w:rsidR="008D714A">
        <w:rPr>
          <w:rFonts w:ascii="仿宋" w:eastAsia="仿宋" w:hAnsi="仿宋" w:cs="仿宋" w:hint="eastAsia"/>
          <w:sz w:val="28"/>
          <w:szCs w:val="28"/>
        </w:rPr>
        <w:t>现代教育技术</w:t>
      </w:r>
    </w:p>
    <w:p w14:paraId="2809E5EC" w14:textId="07D93B20" w:rsidR="00E816CD" w:rsidRDefault="006424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五：答辩时间：</w:t>
      </w:r>
      <w:r>
        <w:rPr>
          <w:rFonts w:ascii="仿宋" w:eastAsia="仿宋" w:hAnsi="仿宋" w:cs="仿宋" w:hint="eastAsia"/>
          <w:sz w:val="28"/>
          <w:szCs w:val="28"/>
        </w:rPr>
        <w:t>2021年5月</w:t>
      </w:r>
      <w:r w:rsidR="008D714A">
        <w:rPr>
          <w:rFonts w:ascii="仿宋" w:eastAsia="仿宋" w:hAnsi="仿宋" w:cs="仿宋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 xml:space="preserve">日  </w:t>
      </w:r>
      <w:r w:rsidR="008D714A">
        <w:rPr>
          <w:rFonts w:ascii="仿宋" w:eastAsia="仿宋" w:hAnsi="仿宋" w:cs="仿宋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:00-</w:t>
      </w:r>
      <w:r w:rsidR="008D714A">
        <w:rPr>
          <w:rFonts w:ascii="仿宋" w:eastAsia="仿宋" w:hAnsi="仿宋" w:cs="仿宋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:</w:t>
      </w:r>
      <w:r w:rsidR="008D714A"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0</w:t>
      </w:r>
    </w:p>
    <w:p w14:paraId="1EC64E93" w14:textId="10E602B4" w:rsidR="00E816CD" w:rsidRDefault="006424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六：答辩地点：</w:t>
      </w:r>
      <w:r w:rsidR="008D714A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幢</w:t>
      </w:r>
      <w:r w:rsidR="008D714A">
        <w:rPr>
          <w:rFonts w:ascii="仿宋" w:eastAsia="仿宋" w:hAnsi="仿宋" w:cs="仿宋"/>
          <w:sz w:val="28"/>
          <w:szCs w:val="28"/>
        </w:rPr>
        <w:t>203</w:t>
      </w:r>
      <w:r w:rsidR="0093352E">
        <w:rPr>
          <w:rFonts w:ascii="仿宋" w:eastAsia="仿宋" w:hAnsi="仿宋" w:cs="仿宋" w:hint="eastAsia"/>
          <w:sz w:val="28"/>
          <w:szCs w:val="28"/>
        </w:rPr>
        <w:t>室</w:t>
      </w:r>
    </w:p>
    <w:p w14:paraId="38C12DF3" w14:textId="63027494" w:rsidR="00E816CD" w:rsidRDefault="00642445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七：记录秘书：</w:t>
      </w:r>
      <w:r w:rsidR="00900A5E" w:rsidRPr="00900A5E">
        <w:rPr>
          <w:rFonts w:ascii="仿宋" w:eastAsia="仿宋" w:hAnsi="仿宋" w:cs="仿宋" w:hint="eastAsia"/>
          <w:sz w:val="28"/>
          <w:szCs w:val="28"/>
        </w:rPr>
        <w:t>王宁</w:t>
      </w:r>
    </w:p>
    <w:p w14:paraId="660CA73B" w14:textId="77777777" w:rsidR="00E816CD" w:rsidRDefault="00642445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八：答辩委员会：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E816CD" w14:paraId="30BCBA26" w14:textId="77777777">
        <w:trPr>
          <w:trHeight w:val="397"/>
        </w:trPr>
        <w:tc>
          <w:tcPr>
            <w:tcW w:w="1391" w:type="dxa"/>
            <w:vAlign w:val="center"/>
          </w:tcPr>
          <w:p w14:paraId="0E78681D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 w14:paraId="3C3EE6AB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 w14:paraId="5424088F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14:paraId="05693902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E816CD" w14:paraId="18D725F9" w14:textId="77777777">
        <w:tc>
          <w:tcPr>
            <w:tcW w:w="1391" w:type="dxa"/>
            <w:vAlign w:val="center"/>
          </w:tcPr>
          <w:p w14:paraId="533E1507" w14:textId="2EA9AC72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黄昌勤</w:t>
            </w:r>
            <w:proofErr w:type="gramEnd"/>
          </w:p>
        </w:tc>
        <w:tc>
          <w:tcPr>
            <w:tcW w:w="2004" w:type="dxa"/>
            <w:vAlign w:val="center"/>
          </w:tcPr>
          <w:p w14:paraId="0FB9837D" w14:textId="77777777" w:rsidR="00E816CD" w:rsidRDefault="006424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5AF612FF" w14:textId="3AEA880C" w:rsidR="00E816CD" w:rsidRDefault="00A00A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2D43B082" w14:textId="77777777" w:rsidR="00E816CD" w:rsidRDefault="006424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主席</w:t>
            </w:r>
          </w:p>
        </w:tc>
      </w:tr>
      <w:tr w:rsidR="00E816CD" w14:paraId="5826EB92" w14:textId="77777777">
        <w:tc>
          <w:tcPr>
            <w:tcW w:w="1391" w:type="dxa"/>
            <w:vAlign w:val="center"/>
          </w:tcPr>
          <w:p w14:paraId="10D88485" w14:textId="3E4967A8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徐焕明</w:t>
            </w:r>
          </w:p>
        </w:tc>
        <w:tc>
          <w:tcPr>
            <w:tcW w:w="2004" w:type="dxa"/>
            <w:vAlign w:val="center"/>
          </w:tcPr>
          <w:p w14:paraId="5D60AB98" w14:textId="6B5EAB12" w:rsidR="00E816CD" w:rsidRDefault="00A00A0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00A0D">
              <w:rPr>
                <w:rFonts w:ascii="仿宋" w:eastAsia="仿宋" w:hAnsi="仿宋" w:cs="仿宋" w:hint="eastAsia"/>
                <w:sz w:val="24"/>
              </w:rPr>
              <w:t>高级教师</w:t>
            </w:r>
          </w:p>
        </w:tc>
        <w:tc>
          <w:tcPr>
            <w:tcW w:w="2996" w:type="dxa"/>
            <w:vAlign w:val="center"/>
          </w:tcPr>
          <w:p w14:paraId="60A3D8C8" w14:textId="4E6A9647" w:rsidR="00E816CD" w:rsidRDefault="00A00A0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00A0D">
              <w:rPr>
                <w:rFonts w:ascii="仿宋" w:eastAsia="仿宋" w:hAnsi="仿宋" w:cs="仿宋" w:hint="eastAsia"/>
                <w:sz w:val="24"/>
              </w:rPr>
              <w:t>金华二中</w:t>
            </w:r>
          </w:p>
        </w:tc>
        <w:tc>
          <w:tcPr>
            <w:tcW w:w="2131" w:type="dxa"/>
            <w:vAlign w:val="center"/>
          </w:tcPr>
          <w:p w14:paraId="08C06672" w14:textId="0EA3DC42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E816CD" w14:paraId="00587844" w14:textId="77777777">
        <w:tc>
          <w:tcPr>
            <w:tcW w:w="1391" w:type="dxa"/>
            <w:vAlign w:val="center"/>
          </w:tcPr>
          <w:p w14:paraId="682816CE" w14:textId="211A747F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梅晓勇</w:t>
            </w:r>
            <w:proofErr w:type="gramEnd"/>
          </w:p>
        </w:tc>
        <w:tc>
          <w:tcPr>
            <w:tcW w:w="2004" w:type="dxa"/>
            <w:vAlign w:val="center"/>
          </w:tcPr>
          <w:p w14:paraId="64FFC3B6" w14:textId="77777777" w:rsidR="00E816CD" w:rsidRDefault="006424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43040604" w14:textId="77777777" w:rsidR="00E816CD" w:rsidRDefault="006424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0C67ACAF" w14:textId="66FF1FC3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E816CD" w14:paraId="6E1A1AEC" w14:textId="77777777">
        <w:tc>
          <w:tcPr>
            <w:tcW w:w="1391" w:type="dxa"/>
            <w:vAlign w:val="center"/>
          </w:tcPr>
          <w:p w14:paraId="5D0A6F24" w14:textId="0EF3E529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张家华</w:t>
            </w:r>
          </w:p>
        </w:tc>
        <w:tc>
          <w:tcPr>
            <w:tcW w:w="2004" w:type="dxa"/>
            <w:vAlign w:val="center"/>
          </w:tcPr>
          <w:p w14:paraId="745698E2" w14:textId="77777777" w:rsidR="00E816CD" w:rsidRDefault="006424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 w14:paraId="39341867" w14:textId="77777777" w:rsidR="00E816CD" w:rsidRDefault="006424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1E98FC77" w14:textId="647264AA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E816CD" w14:paraId="657677E6" w14:textId="77777777">
        <w:tc>
          <w:tcPr>
            <w:tcW w:w="1391" w:type="dxa"/>
            <w:vAlign w:val="center"/>
          </w:tcPr>
          <w:p w14:paraId="7A87CAB0" w14:textId="3DAB1223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管珏琪</w:t>
            </w:r>
          </w:p>
        </w:tc>
        <w:tc>
          <w:tcPr>
            <w:tcW w:w="2004" w:type="dxa"/>
            <w:vAlign w:val="center"/>
          </w:tcPr>
          <w:p w14:paraId="4677C4FD" w14:textId="40646C66" w:rsidR="00E816CD" w:rsidRDefault="00A00A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 w14:paraId="7BCCEBE8" w14:textId="77777777" w:rsidR="00E816CD" w:rsidRDefault="006424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7F8326DA" w14:textId="138CAC05" w:rsidR="00E816CD" w:rsidRDefault="008D714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</w:tbl>
    <w:p w14:paraId="0CE29264" w14:textId="77777777" w:rsidR="00E816CD" w:rsidRDefault="00642445">
      <w:pPr>
        <w:spacing w:beforeLines="50" w:before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九、答辩人：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E816CD" w14:paraId="4A136CEA" w14:textId="77777777">
        <w:trPr>
          <w:trHeight w:val="398"/>
        </w:trPr>
        <w:tc>
          <w:tcPr>
            <w:tcW w:w="1391" w:type="dxa"/>
            <w:vAlign w:val="center"/>
          </w:tcPr>
          <w:p w14:paraId="6B16C604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 w14:paraId="63B7706D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 w14:paraId="0F60F1DF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 w14:paraId="152BBD8C" w14:textId="77777777" w:rsidR="00E816CD" w:rsidRDefault="006424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E816CD" w14:paraId="4AE63CAD" w14:textId="77777777">
        <w:tc>
          <w:tcPr>
            <w:tcW w:w="1391" w:type="dxa"/>
            <w:vAlign w:val="center"/>
          </w:tcPr>
          <w:p w14:paraId="66462AAB" w14:textId="6368E20C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张睿</w:t>
            </w:r>
          </w:p>
        </w:tc>
        <w:tc>
          <w:tcPr>
            <w:tcW w:w="2004" w:type="dxa"/>
            <w:vAlign w:val="center"/>
          </w:tcPr>
          <w:p w14:paraId="2CDFBDE9" w14:textId="49B4CF2F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李鸣华</w:t>
            </w:r>
            <w:proofErr w:type="gramEnd"/>
          </w:p>
        </w:tc>
        <w:tc>
          <w:tcPr>
            <w:tcW w:w="2996" w:type="dxa"/>
            <w:vAlign w:val="center"/>
          </w:tcPr>
          <w:p w14:paraId="1E855AAE" w14:textId="28D736D5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小学人工智能校本课程的开发与实施</w:t>
            </w:r>
          </w:p>
        </w:tc>
        <w:tc>
          <w:tcPr>
            <w:tcW w:w="2131" w:type="dxa"/>
            <w:vAlign w:val="center"/>
          </w:tcPr>
          <w:p w14:paraId="7CF4802D" w14:textId="77777777" w:rsidR="00E816CD" w:rsidRDefault="00E816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816CD" w14:paraId="731B6365" w14:textId="77777777">
        <w:tc>
          <w:tcPr>
            <w:tcW w:w="1391" w:type="dxa"/>
            <w:vAlign w:val="center"/>
          </w:tcPr>
          <w:p w14:paraId="7DB29C46" w14:textId="387D1C56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江博玉</w:t>
            </w:r>
            <w:proofErr w:type="gramEnd"/>
          </w:p>
        </w:tc>
        <w:tc>
          <w:tcPr>
            <w:tcW w:w="2004" w:type="dxa"/>
            <w:vAlign w:val="center"/>
          </w:tcPr>
          <w:p w14:paraId="48222B0E" w14:textId="5938B5F0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王良辉</w:t>
            </w:r>
          </w:p>
        </w:tc>
        <w:tc>
          <w:tcPr>
            <w:tcW w:w="2996" w:type="dxa"/>
            <w:vAlign w:val="center"/>
          </w:tcPr>
          <w:p w14:paraId="61DA9B37" w14:textId="0F1DE7E5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基于问题解决能力培养的项目化学习设计研究</w:t>
            </w:r>
          </w:p>
        </w:tc>
        <w:tc>
          <w:tcPr>
            <w:tcW w:w="2131" w:type="dxa"/>
            <w:vAlign w:val="center"/>
          </w:tcPr>
          <w:p w14:paraId="1A8172BC" w14:textId="77777777" w:rsidR="00E816CD" w:rsidRDefault="00E816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816CD" w14:paraId="09447535" w14:textId="77777777">
        <w:tc>
          <w:tcPr>
            <w:tcW w:w="1391" w:type="dxa"/>
            <w:vAlign w:val="center"/>
          </w:tcPr>
          <w:p w14:paraId="7CC1165E" w14:textId="1BC1FF23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雯</w:t>
            </w:r>
            <w:proofErr w:type="gramEnd"/>
          </w:p>
        </w:tc>
        <w:tc>
          <w:tcPr>
            <w:tcW w:w="2004" w:type="dxa"/>
            <w:vAlign w:val="center"/>
          </w:tcPr>
          <w:p w14:paraId="16841DF2" w14:textId="62FE9002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王良辉</w:t>
            </w:r>
          </w:p>
        </w:tc>
        <w:tc>
          <w:tcPr>
            <w:tcW w:w="2996" w:type="dxa"/>
            <w:vAlign w:val="center"/>
          </w:tcPr>
          <w:p w14:paraId="657D81E3" w14:textId="70C70AF3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促进深度学习的混合学习活动设计与应用研究</w:t>
            </w:r>
          </w:p>
        </w:tc>
        <w:tc>
          <w:tcPr>
            <w:tcW w:w="2131" w:type="dxa"/>
            <w:vAlign w:val="center"/>
          </w:tcPr>
          <w:p w14:paraId="1AECCB6B" w14:textId="77777777" w:rsidR="00E816CD" w:rsidRDefault="00E816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816CD" w14:paraId="7B141411" w14:textId="77777777">
        <w:tc>
          <w:tcPr>
            <w:tcW w:w="1391" w:type="dxa"/>
            <w:vAlign w:val="center"/>
          </w:tcPr>
          <w:p w14:paraId="2251219C" w14:textId="523413EF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陈微微</w:t>
            </w:r>
          </w:p>
        </w:tc>
        <w:tc>
          <w:tcPr>
            <w:tcW w:w="2004" w:type="dxa"/>
            <w:vAlign w:val="center"/>
          </w:tcPr>
          <w:p w14:paraId="1D832FB9" w14:textId="5EC03AF3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王良辉</w:t>
            </w:r>
          </w:p>
        </w:tc>
        <w:tc>
          <w:tcPr>
            <w:tcW w:w="2996" w:type="dxa"/>
            <w:vAlign w:val="center"/>
          </w:tcPr>
          <w:p w14:paraId="4CCA7BB6" w14:textId="78C1E9B8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面向计算思维培养的高中算法与程序设计任务驱动式教学模式研究</w:t>
            </w:r>
          </w:p>
        </w:tc>
        <w:tc>
          <w:tcPr>
            <w:tcW w:w="2131" w:type="dxa"/>
            <w:vAlign w:val="center"/>
          </w:tcPr>
          <w:p w14:paraId="0EF8D51B" w14:textId="77777777" w:rsidR="00E816CD" w:rsidRDefault="00E816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816CD" w14:paraId="7B812B09" w14:textId="77777777">
        <w:tc>
          <w:tcPr>
            <w:tcW w:w="1391" w:type="dxa"/>
            <w:vAlign w:val="center"/>
          </w:tcPr>
          <w:p w14:paraId="4C52D745" w14:textId="32ED9E8D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蔡一鸣</w:t>
            </w:r>
          </w:p>
        </w:tc>
        <w:tc>
          <w:tcPr>
            <w:tcW w:w="2004" w:type="dxa"/>
            <w:vAlign w:val="center"/>
          </w:tcPr>
          <w:p w14:paraId="21195F17" w14:textId="790154E8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王良辉</w:t>
            </w:r>
          </w:p>
        </w:tc>
        <w:tc>
          <w:tcPr>
            <w:tcW w:w="2996" w:type="dxa"/>
            <w:vAlign w:val="center"/>
          </w:tcPr>
          <w:p w14:paraId="6561B3D8" w14:textId="341582C9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精准教学在初中科学中的</w:t>
            </w:r>
            <w:r w:rsidRPr="00900A5E">
              <w:rPr>
                <w:rFonts w:ascii="仿宋" w:eastAsia="仿宋" w:hAnsi="仿宋" w:cs="仿宋" w:hint="eastAsia"/>
                <w:sz w:val="24"/>
              </w:rPr>
              <w:lastRenderedPageBreak/>
              <w:t>应用研究</w:t>
            </w:r>
          </w:p>
        </w:tc>
        <w:tc>
          <w:tcPr>
            <w:tcW w:w="2131" w:type="dxa"/>
            <w:vAlign w:val="center"/>
          </w:tcPr>
          <w:p w14:paraId="703D520A" w14:textId="77777777" w:rsidR="00E816CD" w:rsidRDefault="00E816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816CD" w14:paraId="72DF1D84" w14:textId="77777777">
        <w:tc>
          <w:tcPr>
            <w:tcW w:w="1391" w:type="dxa"/>
            <w:vAlign w:val="center"/>
          </w:tcPr>
          <w:p w14:paraId="255CFD92" w14:textId="60E8622F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王怡</w:t>
            </w:r>
          </w:p>
        </w:tc>
        <w:tc>
          <w:tcPr>
            <w:tcW w:w="2004" w:type="dxa"/>
            <w:vAlign w:val="center"/>
          </w:tcPr>
          <w:p w14:paraId="7B7882E8" w14:textId="597438A9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阮高峰</w:t>
            </w:r>
          </w:p>
        </w:tc>
        <w:tc>
          <w:tcPr>
            <w:tcW w:w="2996" w:type="dxa"/>
            <w:vAlign w:val="center"/>
          </w:tcPr>
          <w:p w14:paraId="5942F950" w14:textId="05FBC0C8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中小学教师信息技术应用自我效能感现状及影响因素研究</w:t>
            </w:r>
          </w:p>
        </w:tc>
        <w:tc>
          <w:tcPr>
            <w:tcW w:w="2131" w:type="dxa"/>
            <w:vAlign w:val="center"/>
          </w:tcPr>
          <w:p w14:paraId="796355CA" w14:textId="77777777" w:rsidR="00E816CD" w:rsidRDefault="00E816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816CD" w14:paraId="2CBB9F07" w14:textId="77777777">
        <w:tc>
          <w:tcPr>
            <w:tcW w:w="1391" w:type="dxa"/>
            <w:vAlign w:val="center"/>
          </w:tcPr>
          <w:p w14:paraId="747C49F6" w14:textId="4E0B928B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谢诊</w:t>
            </w:r>
          </w:p>
        </w:tc>
        <w:tc>
          <w:tcPr>
            <w:tcW w:w="2004" w:type="dxa"/>
            <w:vAlign w:val="center"/>
          </w:tcPr>
          <w:p w14:paraId="5F2E49B1" w14:textId="6916A82C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张立新</w:t>
            </w:r>
          </w:p>
        </w:tc>
        <w:tc>
          <w:tcPr>
            <w:tcW w:w="2996" w:type="dxa"/>
            <w:vAlign w:val="center"/>
          </w:tcPr>
          <w:p w14:paraId="0DCDF7BA" w14:textId="10587BF4" w:rsidR="00E816CD" w:rsidRDefault="00900A5E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 w:rsidRPr="00900A5E">
              <w:rPr>
                <w:rFonts w:ascii="仿宋" w:eastAsia="仿宋" w:hAnsi="仿宋" w:cs="仿宋" w:hint="eastAsia"/>
                <w:sz w:val="24"/>
              </w:rPr>
              <w:t>Teambition</w:t>
            </w:r>
            <w:proofErr w:type="spellEnd"/>
            <w:r w:rsidRPr="00900A5E">
              <w:rPr>
                <w:rFonts w:ascii="仿宋" w:eastAsia="仿宋" w:hAnsi="仿宋" w:cs="仿宋" w:hint="eastAsia"/>
                <w:sz w:val="24"/>
              </w:rPr>
              <w:t>支持下的项目式教学优化策略研究</w:t>
            </w:r>
          </w:p>
        </w:tc>
        <w:tc>
          <w:tcPr>
            <w:tcW w:w="2131" w:type="dxa"/>
            <w:vAlign w:val="center"/>
          </w:tcPr>
          <w:p w14:paraId="31A547AE" w14:textId="77777777" w:rsidR="00E816CD" w:rsidRDefault="00E816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9516EEB" w14:textId="77777777" w:rsidR="00E816CD" w:rsidRDefault="00642445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备注：</w:t>
      </w:r>
      <w:proofErr w:type="gramStart"/>
      <w:r>
        <w:rPr>
          <w:rFonts w:ascii="仿宋" w:eastAsia="仿宋" w:hAnsi="仿宋" w:cs="仿宋" w:hint="eastAsia"/>
          <w:szCs w:val="21"/>
        </w:rPr>
        <w:t>请合理</w:t>
      </w:r>
      <w:proofErr w:type="gramEnd"/>
      <w:r>
        <w:rPr>
          <w:rFonts w:ascii="仿宋" w:eastAsia="仿宋" w:hAnsi="仿宋" w:cs="仿宋" w:hint="eastAsia"/>
          <w:szCs w:val="21"/>
        </w:rPr>
        <w:t>安排答辩人数，原则上每位学生答辩时间不少于30分钟。</w:t>
      </w:r>
    </w:p>
    <w:p w14:paraId="041907BD" w14:textId="77777777" w:rsidR="00E816CD" w:rsidRPr="00900A5E" w:rsidRDefault="00E816CD">
      <w:pPr>
        <w:ind w:firstLineChars="100" w:firstLine="210"/>
        <w:rPr>
          <w:rFonts w:ascii="仿宋" w:eastAsia="仿宋" w:hAnsi="仿宋" w:cs="仿宋"/>
          <w:szCs w:val="21"/>
        </w:rPr>
      </w:pPr>
    </w:p>
    <w:p w14:paraId="4F4A9362" w14:textId="77777777" w:rsidR="00E816CD" w:rsidRDefault="00E816CD">
      <w:pPr>
        <w:ind w:firstLineChars="100" w:firstLine="210"/>
        <w:rPr>
          <w:rFonts w:ascii="仿宋" w:eastAsia="仿宋" w:hAnsi="仿宋" w:cs="仿宋"/>
          <w:szCs w:val="21"/>
        </w:rPr>
      </w:pPr>
    </w:p>
    <w:p w14:paraId="7B04F981" w14:textId="77777777" w:rsidR="00E816CD" w:rsidRDefault="00E816CD">
      <w:pPr>
        <w:ind w:firstLineChars="100" w:firstLine="210"/>
        <w:rPr>
          <w:rFonts w:ascii="仿宋" w:eastAsia="仿宋" w:hAnsi="仿宋" w:cs="仿宋"/>
          <w:szCs w:val="21"/>
        </w:rPr>
      </w:pPr>
    </w:p>
    <w:p w14:paraId="08E4C114" w14:textId="703F2CA7" w:rsidR="00E816CD" w:rsidRDefault="00642445">
      <w:pPr>
        <w:ind w:firstLineChars="100" w:firstLine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</w:t>
      </w:r>
      <w:r>
        <w:rPr>
          <w:rFonts w:ascii="仿宋" w:eastAsia="仿宋" w:hAnsi="仿宋" w:cs="仿宋" w:hint="eastAsia"/>
          <w:sz w:val="24"/>
        </w:rPr>
        <w:t>2021年5月</w:t>
      </w:r>
      <w:r w:rsidR="00900A5E">
        <w:rPr>
          <w:rFonts w:ascii="仿宋" w:eastAsia="仿宋" w:hAnsi="仿宋" w:cs="仿宋"/>
          <w:sz w:val="24"/>
        </w:rPr>
        <w:t>13</w:t>
      </w:r>
      <w:r>
        <w:rPr>
          <w:rFonts w:ascii="仿宋" w:eastAsia="仿宋" w:hAnsi="仿宋" w:cs="仿宋" w:hint="eastAsia"/>
          <w:sz w:val="24"/>
        </w:rPr>
        <w:t>日</w:t>
      </w:r>
    </w:p>
    <w:p w14:paraId="5719A6E9" w14:textId="135B5FD6" w:rsidR="0093352E" w:rsidRDefault="0093352E">
      <w:pPr>
        <w:widowControl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br w:type="page"/>
      </w:r>
    </w:p>
    <w:p w14:paraId="3378442C" w14:textId="77777777" w:rsidR="0093352E" w:rsidRDefault="0093352E">
      <w:pPr>
        <w:ind w:firstLineChars="100" w:firstLine="240"/>
        <w:rPr>
          <w:rFonts w:ascii="仿宋" w:eastAsia="仿宋" w:hAnsi="仿宋" w:cs="仿宋"/>
          <w:sz w:val="24"/>
        </w:rPr>
      </w:pPr>
    </w:p>
    <w:p w14:paraId="7034E6AC" w14:textId="77777777" w:rsidR="0093352E" w:rsidRDefault="0093352E" w:rsidP="0093352E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浙江师范大学学位论文答辩安排公告</w:t>
      </w:r>
    </w:p>
    <w:p w14:paraId="3882512A" w14:textId="16A106E2" w:rsidR="0093352E" w:rsidRPr="0093352E" w:rsidRDefault="0093352E" w:rsidP="0093352E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二</w:t>
      </w:r>
      <w:r w:rsidRPr="0093352E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组</w:t>
      </w:r>
    </w:p>
    <w:p w14:paraId="7A709BAF" w14:textId="77777777" w:rsidR="0093352E" w:rsidRDefault="0093352E" w:rsidP="0093352E">
      <w:pPr>
        <w:spacing w:beforeLines="100" w:before="3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一、学生类型：</w:t>
      </w:r>
      <w:r>
        <w:rPr>
          <w:rFonts w:ascii="仿宋" w:eastAsia="仿宋" w:hAnsi="仿宋" w:cs="仿宋" w:hint="eastAsia"/>
          <w:sz w:val="28"/>
          <w:szCs w:val="28"/>
        </w:rPr>
        <w:t>专业学位研究生</w:t>
      </w:r>
    </w:p>
    <w:p w14:paraId="4D118A33" w14:textId="77777777" w:rsidR="0093352E" w:rsidRDefault="0093352E" w:rsidP="0093352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二、学院名称：</w:t>
      </w:r>
      <w:r>
        <w:rPr>
          <w:rFonts w:ascii="仿宋" w:eastAsia="仿宋" w:hAnsi="仿宋" w:cs="仿宋" w:hint="eastAsia"/>
          <w:sz w:val="28"/>
          <w:szCs w:val="28"/>
        </w:rPr>
        <w:t>教师教育学院</w:t>
      </w:r>
    </w:p>
    <w:p w14:paraId="34EFA9A9" w14:textId="77777777" w:rsidR="0093352E" w:rsidRDefault="0093352E" w:rsidP="0093352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三、一级学科（专业学位类别）名称：</w:t>
      </w:r>
      <w:r>
        <w:rPr>
          <w:rFonts w:ascii="仿宋" w:eastAsia="仿宋" w:hAnsi="仿宋" w:cs="仿宋" w:hint="eastAsia"/>
          <w:sz w:val="28"/>
          <w:szCs w:val="28"/>
        </w:rPr>
        <w:t>教育硕士</w:t>
      </w:r>
    </w:p>
    <w:p w14:paraId="694C77C8" w14:textId="77777777" w:rsidR="0093352E" w:rsidRDefault="0093352E" w:rsidP="0093352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四、二级学科（专业学位领域）名称：</w:t>
      </w:r>
      <w:r>
        <w:rPr>
          <w:rFonts w:ascii="仿宋" w:eastAsia="仿宋" w:hAnsi="仿宋" w:cs="仿宋" w:hint="eastAsia"/>
          <w:sz w:val="28"/>
          <w:szCs w:val="28"/>
        </w:rPr>
        <w:t>现代教育技术</w:t>
      </w:r>
    </w:p>
    <w:p w14:paraId="359C271F" w14:textId="27DC2500" w:rsidR="0093352E" w:rsidRDefault="0093352E" w:rsidP="0093352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五：答辩时间：</w:t>
      </w:r>
      <w:r>
        <w:rPr>
          <w:rFonts w:ascii="仿宋" w:eastAsia="仿宋" w:hAnsi="仿宋" w:cs="仿宋" w:hint="eastAsia"/>
          <w:sz w:val="28"/>
          <w:szCs w:val="28"/>
        </w:rPr>
        <w:t>2021年5月</w:t>
      </w:r>
      <w:r>
        <w:rPr>
          <w:rFonts w:ascii="仿宋" w:eastAsia="仿宋" w:hAnsi="仿宋" w:cs="仿宋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>日  13:00-1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0</w:t>
      </w:r>
    </w:p>
    <w:p w14:paraId="4295A694" w14:textId="1BF70D60" w:rsidR="0093352E" w:rsidRDefault="0093352E" w:rsidP="0093352E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六：答辩地点：</w:t>
      </w:r>
      <w:r>
        <w:rPr>
          <w:rFonts w:ascii="仿宋" w:eastAsia="仿宋" w:hAnsi="仿宋" w:cs="仿宋" w:hint="eastAsia"/>
          <w:sz w:val="28"/>
          <w:szCs w:val="28"/>
        </w:rPr>
        <w:t>5幢2</w:t>
      </w:r>
      <w:r>
        <w:rPr>
          <w:rFonts w:ascii="仿宋" w:eastAsia="仿宋" w:hAnsi="仿宋" w:cs="仿宋"/>
          <w:sz w:val="28"/>
          <w:szCs w:val="28"/>
        </w:rPr>
        <w:t>04</w:t>
      </w:r>
      <w:r>
        <w:rPr>
          <w:rFonts w:ascii="仿宋" w:eastAsia="仿宋" w:hAnsi="仿宋" w:cs="仿宋" w:hint="eastAsia"/>
          <w:sz w:val="28"/>
          <w:szCs w:val="28"/>
        </w:rPr>
        <w:t>室</w:t>
      </w:r>
    </w:p>
    <w:p w14:paraId="02245F33" w14:textId="6FC8E826" w:rsidR="0093352E" w:rsidRDefault="0093352E" w:rsidP="0093352E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七：记录秘书：</w:t>
      </w:r>
      <w:r w:rsidRPr="00900A5E">
        <w:rPr>
          <w:rFonts w:ascii="仿宋" w:eastAsia="仿宋" w:hAnsi="仿宋" w:cs="仿宋" w:hint="eastAsia"/>
          <w:sz w:val="28"/>
          <w:szCs w:val="28"/>
        </w:rPr>
        <w:t>胡惠芝</w:t>
      </w:r>
    </w:p>
    <w:p w14:paraId="4864DC6D" w14:textId="77777777" w:rsidR="0093352E" w:rsidRDefault="0093352E" w:rsidP="0093352E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八：答辩委员会：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93352E" w14:paraId="63589666" w14:textId="77777777" w:rsidTr="00A235C2">
        <w:trPr>
          <w:trHeight w:val="397"/>
        </w:trPr>
        <w:tc>
          <w:tcPr>
            <w:tcW w:w="1391" w:type="dxa"/>
            <w:vAlign w:val="center"/>
          </w:tcPr>
          <w:p w14:paraId="60692494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 w14:paraId="3CAD3096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 w14:paraId="5B2DB6C5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14:paraId="03C979F6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93352E" w14:paraId="1FAD70AC" w14:textId="77777777" w:rsidTr="00A235C2">
        <w:tc>
          <w:tcPr>
            <w:tcW w:w="1391" w:type="dxa"/>
            <w:vAlign w:val="center"/>
          </w:tcPr>
          <w:p w14:paraId="0DCD88B0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张立新</w:t>
            </w:r>
          </w:p>
        </w:tc>
        <w:tc>
          <w:tcPr>
            <w:tcW w:w="2004" w:type="dxa"/>
            <w:vAlign w:val="center"/>
          </w:tcPr>
          <w:p w14:paraId="21018BAD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5358271D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77E1775F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主席</w:t>
            </w:r>
          </w:p>
        </w:tc>
      </w:tr>
      <w:tr w:rsidR="0093352E" w14:paraId="5B5473BC" w14:textId="77777777" w:rsidTr="00A235C2">
        <w:tc>
          <w:tcPr>
            <w:tcW w:w="1391" w:type="dxa"/>
            <w:vAlign w:val="center"/>
          </w:tcPr>
          <w:p w14:paraId="5BC84562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金安华</w:t>
            </w:r>
          </w:p>
        </w:tc>
        <w:tc>
          <w:tcPr>
            <w:tcW w:w="2004" w:type="dxa"/>
            <w:vAlign w:val="center"/>
          </w:tcPr>
          <w:p w14:paraId="2D1AA4B5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00A0D">
              <w:rPr>
                <w:rFonts w:ascii="仿宋" w:eastAsia="仿宋" w:hAnsi="仿宋" w:cs="仿宋" w:hint="eastAsia"/>
                <w:sz w:val="24"/>
              </w:rPr>
              <w:t>高级教师</w:t>
            </w:r>
          </w:p>
        </w:tc>
        <w:tc>
          <w:tcPr>
            <w:tcW w:w="2996" w:type="dxa"/>
            <w:vAlign w:val="center"/>
          </w:tcPr>
          <w:p w14:paraId="722D8101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00A0D">
              <w:rPr>
                <w:rFonts w:ascii="仿宋" w:eastAsia="仿宋" w:hAnsi="仿宋" w:cs="仿宋" w:hint="eastAsia"/>
                <w:sz w:val="24"/>
              </w:rPr>
              <w:t>艾青中学</w:t>
            </w:r>
          </w:p>
        </w:tc>
        <w:tc>
          <w:tcPr>
            <w:tcW w:w="2131" w:type="dxa"/>
            <w:vAlign w:val="center"/>
          </w:tcPr>
          <w:p w14:paraId="56BAE79E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93352E" w14:paraId="38E1BD9B" w14:textId="77777777" w:rsidTr="00A235C2">
        <w:tc>
          <w:tcPr>
            <w:tcW w:w="1391" w:type="dxa"/>
            <w:vAlign w:val="center"/>
          </w:tcPr>
          <w:p w14:paraId="51E8DD3F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杨传斌</w:t>
            </w:r>
          </w:p>
        </w:tc>
        <w:tc>
          <w:tcPr>
            <w:tcW w:w="2004" w:type="dxa"/>
            <w:vAlign w:val="center"/>
          </w:tcPr>
          <w:p w14:paraId="6D7C8D94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00A0D">
              <w:rPr>
                <w:rFonts w:ascii="仿宋" w:eastAsia="仿宋" w:hAnsi="仿宋" w:cs="仿宋" w:hint="eastAsia"/>
                <w:sz w:val="24"/>
              </w:rPr>
              <w:t>高级工程师</w:t>
            </w:r>
          </w:p>
        </w:tc>
        <w:tc>
          <w:tcPr>
            <w:tcW w:w="2996" w:type="dxa"/>
            <w:vAlign w:val="center"/>
          </w:tcPr>
          <w:p w14:paraId="5E5062D8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4CECF0E1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93352E" w14:paraId="79F100FA" w14:textId="77777777" w:rsidTr="00A235C2">
        <w:tc>
          <w:tcPr>
            <w:tcW w:w="1391" w:type="dxa"/>
            <w:vAlign w:val="center"/>
          </w:tcPr>
          <w:p w14:paraId="4733C34B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王良辉</w:t>
            </w:r>
          </w:p>
        </w:tc>
        <w:tc>
          <w:tcPr>
            <w:tcW w:w="2004" w:type="dxa"/>
            <w:vAlign w:val="center"/>
          </w:tcPr>
          <w:p w14:paraId="27D7E1E0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 w14:paraId="200108BF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62B94DF8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93352E" w14:paraId="1A39BF37" w14:textId="77777777" w:rsidTr="00A235C2">
        <w:tc>
          <w:tcPr>
            <w:tcW w:w="1391" w:type="dxa"/>
            <w:vAlign w:val="center"/>
          </w:tcPr>
          <w:p w14:paraId="2DBF6784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王小明</w:t>
            </w:r>
          </w:p>
        </w:tc>
        <w:tc>
          <w:tcPr>
            <w:tcW w:w="2004" w:type="dxa"/>
            <w:vAlign w:val="center"/>
          </w:tcPr>
          <w:p w14:paraId="22F2EDA0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 w14:paraId="5C92CF37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072464C0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</w:tbl>
    <w:p w14:paraId="346973ED" w14:textId="77777777" w:rsidR="0093352E" w:rsidRDefault="0093352E" w:rsidP="0093352E">
      <w:pPr>
        <w:spacing w:beforeLines="50" w:before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九、答辩人：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93352E" w14:paraId="2130D607" w14:textId="77777777" w:rsidTr="00A235C2">
        <w:trPr>
          <w:trHeight w:val="398"/>
        </w:trPr>
        <w:tc>
          <w:tcPr>
            <w:tcW w:w="1391" w:type="dxa"/>
            <w:vAlign w:val="center"/>
          </w:tcPr>
          <w:p w14:paraId="4C9127DC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 w14:paraId="77B2F7D0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 w14:paraId="27D9DF0D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 w14:paraId="6C4EAC31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93352E" w14:paraId="3D17B634" w14:textId="77777777" w:rsidTr="00A235C2">
        <w:tc>
          <w:tcPr>
            <w:tcW w:w="1391" w:type="dxa"/>
            <w:vAlign w:val="center"/>
          </w:tcPr>
          <w:p w14:paraId="1018E9F6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冯小雪</w:t>
            </w:r>
          </w:p>
        </w:tc>
        <w:tc>
          <w:tcPr>
            <w:tcW w:w="2004" w:type="dxa"/>
            <w:vAlign w:val="center"/>
          </w:tcPr>
          <w:p w14:paraId="26D43ACA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00A5E">
              <w:rPr>
                <w:rFonts w:ascii="仿宋" w:eastAsia="仿宋" w:hAnsi="仿宋" w:cs="仿宋" w:hint="eastAsia"/>
                <w:sz w:val="24"/>
              </w:rPr>
              <w:t>黄昌勤</w:t>
            </w:r>
            <w:proofErr w:type="gramEnd"/>
          </w:p>
        </w:tc>
        <w:tc>
          <w:tcPr>
            <w:tcW w:w="2996" w:type="dxa"/>
            <w:vAlign w:val="center"/>
          </w:tcPr>
          <w:p w14:paraId="36E0289B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在线学习中学习者情绪演化模型与积极情绪诱发策略研究</w:t>
            </w:r>
          </w:p>
        </w:tc>
        <w:tc>
          <w:tcPr>
            <w:tcW w:w="2131" w:type="dxa"/>
            <w:vAlign w:val="center"/>
          </w:tcPr>
          <w:p w14:paraId="50829840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352E" w14:paraId="0EFA1FEE" w14:textId="77777777" w:rsidTr="00A235C2">
        <w:tc>
          <w:tcPr>
            <w:tcW w:w="1391" w:type="dxa"/>
            <w:vAlign w:val="center"/>
          </w:tcPr>
          <w:p w14:paraId="51B5B265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盛叶洁</w:t>
            </w:r>
            <w:proofErr w:type="gramEnd"/>
          </w:p>
        </w:tc>
        <w:tc>
          <w:tcPr>
            <w:tcW w:w="2004" w:type="dxa"/>
            <w:vAlign w:val="center"/>
          </w:tcPr>
          <w:p w14:paraId="4289ADCC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黄立新</w:t>
            </w:r>
          </w:p>
        </w:tc>
        <w:tc>
          <w:tcPr>
            <w:tcW w:w="2996" w:type="dxa"/>
            <w:vAlign w:val="center"/>
          </w:tcPr>
          <w:p w14:paraId="36DD5489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新课</w:t>
            </w:r>
            <w:proofErr w:type="gramStart"/>
            <w:r w:rsidRPr="00900A5E">
              <w:rPr>
                <w:rFonts w:ascii="仿宋" w:eastAsia="仿宋" w:hAnsi="仿宋" w:cs="仿宋" w:hint="eastAsia"/>
                <w:sz w:val="24"/>
              </w:rPr>
              <w:t>标背景</w:t>
            </w:r>
            <w:proofErr w:type="gramEnd"/>
            <w:r w:rsidRPr="00900A5E">
              <w:rPr>
                <w:rFonts w:ascii="仿宋" w:eastAsia="仿宋" w:hAnsi="仿宋" w:cs="仿宋" w:hint="eastAsia"/>
                <w:sz w:val="24"/>
              </w:rPr>
              <w:t>下高中信息技术教师专业能力适应性与发展策略研究</w:t>
            </w:r>
          </w:p>
        </w:tc>
        <w:tc>
          <w:tcPr>
            <w:tcW w:w="2131" w:type="dxa"/>
            <w:vAlign w:val="center"/>
          </w:tcPr>
          <w:p w14:paraId="6400D50C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352E" w14:paraId="039A5259" w14:textId="77777777" w:rsidTr="00A235C2">
        <w:tc>
          <w:tcPr>
            <w:tcW w:w="1391" w:type="dxa"/>
            <w:vAlign w:val="center"/>
          </w:tcPr>
          <w:p w14:paraId="2CA79686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沈媛</w:t>
            </w:r>
          </w:p>
        </w:tc>
        <w:tc>
          <w:tcPr>
            <w:tcW w:w="2004" w:type="dxa"/>
            <w:vAlign w:val="center"/>
          </w:tcPr>
          <w:p w14:paraId="34465AD6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黄立新</w:t>
            </w:r>
          </w:p>
        </w:tc>
        <w:tc>
          <w:tcPr>
            <w:tcW w:w="2996" w:type="dxa"/>
            <w:vAlign w:val="center"/>
          </w:tcPr>
          <w:p w14:paraId="0A179A83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高中Python语言程序设计课程生活化学习任务设计与应用研究</w:t>
            </w:r>
          </w:p>
        </w:tc>
        <w:tc>
          <w:tcPr>
            <w:tcW w:w="2131" w:type="dxa"/>
            <w:vAlign w:val="center"/>
          </w:tcPr>
          <w:p w14:paraId="468F541A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352E" w14:paraId="197E63C9" w14:textId="77777777" w:rsidTr="00A235C2">
        <w:tc>
          <w:tcPr>
            <w:tcW w:w="1391" w:type="dxa"/>
            <w:vAlign w:val="center"/>
          </w:tcPr>
          <w:p w14:paraId="5255DF32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梁小岑</w:t>
            </w:r>
          </w:p>
        </w:tc>
        <w:tc>
          <w:tcPr>
            <w:tcW w:w="2004" w:type="dxa"/>
            <w:vAlign w:val="center"/>
          </w:tcPr>
          <w:p w14:paraId="43606A37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黄立新</w:t>
            </w:r>
          </w:p>
        </w:tc>
        <w:tc>
          <w:tcPr>
            <w:tcW w:w="2996" w:type="dxa"/>
            <w:vAlign w:val="center"/>
          </w:tcPr>
          <w:p w14:paraId="64D78CC8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高中信息技术课程实践操作课教学行为分析研究</w:t>
            </w:r>
          </w:p>
        </w:tc>
        <w:tc>
          <w:tcPr>
            <w:tcW w:w="2131" w:type="dxa"/>
            <w:vAlign w:val="center"/>
          </w:tcPr>
          <w:p w14:paraId="3C40B577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352E" w14:paraId="2E701104" w14:textId="77777777" w:rsidTr="00A235C2">
        <w:tc>
          <w:tcPr>
            <w:tcW w:w="1391" w:type="dxa"/>
            <w:vAlign w:val="center"/>
          </w:tcPr>
          <w:p w14:paraId="20C6C96C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刘续</w:t>
            </w:r>
            <w:proofErr w:type="gramEnd"/>
          </w:p>
        </w:tc>
        <w:tc>
          <w:tcPr>
            <w:tcW w:w="2004" w:type="dxa"/>
            <w:vAlign w:val="center"/>
          </w:tcPr>
          <w:p w14:paraId="0529FEF1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张家华</w:t>
            </w:r>
          </w:p>
        </w:tc>
        <w:tc>
          <w:tcPr>
            <w:tcW w:w="2996" w:type="dxa"/>
            <w:vAlign w:val="center"/>
          </w:tcPr>
          <w:p w14:paraId="37261AB3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基于项目式学习的高中生计算思维培养实证研究</w:t>
            </w:r>
          </w:p>
        </w:tc>
        <w:tc>
          <w:tcPr>
            <w:tcW w:w="2131" w:type="dxa"/>
            <w:vAlign w:val="center"/>
          </w:tcPr>
          <w:p w14:paraId="4BDB12E1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352E" w14:paraId="21AB5337" w14:textId="77777777" w:rsidTr="00A235C2">
        <w:tc>
          <w:tcPr>
            <w:tcW w:w="1391" w:type="dxa"/>
            <w:vAlign w:val="center"/>
          </w:tcPr>
          <w:p w14:paraId="1C4980AD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汪才源</w:t>
            </w:r>
          </w:p>
        </w:tc>
        <w:tc>
          <w:tcPr>
            <w:tcW w:w="2004" w:type="dxa"/>
            <w:vAlign w:val="center"/>
          </w:tcPr>
          <w:p w14:paraId="4ADA257E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00A5E">
              <w:rPr>
                <w:rFonts w:ascii="仿宋" w:eastAsia="仿宋" w:hAnsi="仿宋" w:cs="仿宋" w:hint="eastAsia"/>
                <w:sz w:val="24"/>
              </w:rPr>
              <w:t>周跃良</w:t>
            </w:r>
            <w:proofErr w:type="gramEnd"/>
          </w:p>
        </w:tc>
        <w:tc>
          <w:tcPr>
            <w:tcW w:w="2996" w:type="dxa"/>
            <w:vAlign w:val="center"/>
          </w:tcPr>
          <w:p w14:paraId="2DDD38E7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教学视频</w:t>
            </w:r>
            <w:proofErr w:type="gramStart"/>
            <w:r w:rsidRPr="00900A5E">
              <w:rPr>
                <w:rFonts w:ascii="仿宋" w:eastAsia="仿宋" w:hAnsi="仿宋" w:cs="仿宋" w:hint="eastAsia"/>
                <w:sz w:val="24"/>
              </w:rPr>
              <w:t>中弹幕对场</w:t>
            </w:r>
            <w:proofErr w:type="gramEnd"/>
            <w:r w:rsidRPr="00900A5E">
              <w:rPr>
                <w:rFonts w:ascii="仿宋" w:eastAsia="仿宋" w:hAnsi="仿宋" w:cs="仿宋" w:hint="eastAsia"/>
                <w:sz w:val="24"/>
              </w:rPr>
              <w:t>认知风格学习者的影响</w:t>
            </w:r>
          </w:p>
        </w:tc>
        <w:tc>
          <w:tcPr>
            <w:tcW w:w="2131" w:type="dxa"/>
            <w:vAlign w:val="center"/>
          </w:tcPr>
          <w:p w14:paraId="1ADCBF80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352E" w14:paraId="676410AC" w14:textId="77777777" w:rsidTr="00A235C2">
        <w:tc>
          <w:tcPr>
            <w:tcW w:w="1391" w:type="dxa"/>
            <w:vAlign w:val="center"/>
          </w:tcPr>
          <w:p w14:paraId="44A423EC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李舒影</w:t>
            </w:r>
            <w:proofErr w:type="gramEnd"/>
          </w:p>
        </w:tc>
        <w:tc>
          <w:tcPr>
            <w:tcW w:w="2004" w:type="dxa"/>
            <w:vAlign w:val="center"/>
          </w:tcPr>
          <w:p w14:paraId="6802DE63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00A5E">
              <w:rPr>
                <w:rFonts w:ascii="仿宋" w:eastAsia="仿宋" w:hAnsi="仿宋" w:cs="仿宋" w:hint="eastAsia"/>
                <w:sz w:val="24"/>
              </w:rPr>
              <w:t>周跃良</w:t>
            </w:r>
            <w:proofErr w:type="gramEnd"/>
          </w:p>
        </w:tc>
        <w:tc>
          <w:tcPr>
            <w:tcW w:w="2996" w:type="dxa"/>
            <w:vAlign w:val="center"/>
          </w:tcPr>
          <w:p w14:paraId="511A6B02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高中编程课程项目式混合教学的设计与实施研究</w:t>
            </w:r>
          </w:p>
        </w:tc>
        <w:tc>
          <w:tcPr>
            <w:tcW w:w="2131" w:type="dxa"/>
            <w:vAlign w:val="center"/>
          </w:tcPr>
          <w:p w14:paraId="7D880CE8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352E" w14:paraId="00E7F28C" w14:textId="77777777" w:rsidTr="00A235C2">
        <w:tc>
          <w:tcPr>
            <w:tcW w:w="1391" w:type="dxa"/>
            <w:vAlign w:val="center"/>
          </w:tcPr>
          <w:p w14:paraId="04E08203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吕璐</w:t>
            </w:r>
          </w:p>
        </w:tc>
        <w:tc>
          <w:tcPr>
            <w:tcW w:w="2004" w:type="dxa"/>
            <w:vAlign w:val="center"/>
          </w:tcPr>
          <w:p w14:paraId="33E8534E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夏洪文</w:t>
            </w:r>
          </w:p>
        </w:tc>
        <w:tc>
          <w:tcPr>
            <w:tcW w:w="2996" w:type="dxa"/>
            <w:vAlign w:val="center"/>
          </w:tcPr>
          <w:p w14:paraId="72D0A33C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00A5E">
              <w:rPr>
                <w:rFonts w:ascii="仿宋" w:eastAsia="仿宋" w:hAnsi="仿宋" w:cs="仿宋" w:hint="eastAsia"/>
                <w:sz w:val="24"/>
              </w:rPr>
              <w:t>Kahoot平台在中专体校数学教学中的应用研究</w:t>
            </w:r>
          </w:p>
        </w:tc>
        <w:tc>
          <w:tcPr>
            <w:tcW w:w="2131" w:type="dxa"/>
            <w:vAlign w:val="center"/>
          </w:tcPr>
          <w:p w14:paraId="49133513" w14:textId="77777777" w:rsidR="0093352E" w:rsidRDefault="0093352E" w:rsidP="00A235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5D5093C3" w14:textId="77777777" w:rsidR="0093352E" w:rsidRDefault="0093352E" w:rsidP="0093352E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备注：</w:t>
      </w:r>
      <w:proofErr w:type="gramStart"/>
      <w:r>
        <w:rPr>
          <w:rFonts w:ascii="仿宋" w:eastAsia="仿宋" w:hAnsi="仿宋" w:cs="仿宋" w:hint="eastAsia"/>
          <w:szCs w:val="21"/>
        </w:rPr>
        <w:t>请合理</w:t>
      </w:r>
      <w:proofErr w:type="gramEnd"/>
      <w:r>
        <w:rPr>
          <w:rFonts w:ascii="仿宋" w:eastAsia="仿宋" w:hAnsi="仿宋" w:cs="仿宋" w:hint="eastAsia"/>
          <w:szCs w:val="21"/>
        </w:rPr>
        <w:t>安排答辩人数，原则上每位学生答辩时间不少于30分钟。</w:t>
      </w:r>
    </w:p>
    <w:p w14:paraId="774194CD" w14:textId="77777777" w:rsidR="0093352E" w:rsidRPr="00900A5E" w:rsidRDefault="0093352E" w:rsidP="0093352E">
      <w:pPr>
        <w:ind w:firstLineChars="100" w:firstLine="210"/>
        <w:rPr>
          <w:rFonts w:ascii="仿宋" w:eastAsia="仿宋" w:hAnsi="仿宋" w:cs="仿宋"/>
          <w:szCs w:val="21"/>
        </w:rPr>
      </w:pPr>
    </w:p>
    <w:p w14:paraId="29F67688" w14:textId="77777777" w:rsidR="0093352E" w:rsidRDefault="0093352E" w:rsidP="0093352E">
      <w:pPr>
        <w:ind w:firstLineChars="100" w:firstLine="210"/>
        <w:rPr>
          <w:rFonts w:ascii="仿宋" w:eastAsia="仿宋" w:hAnsi="仿宋" w:cs="仿宋"/>
          <w:szCs w:val="21"/>
        </w:rPr>
      </w:pPr>
    </w:p>
    <w:p w14:paraId="6F2E1532" w14:textId="77777777" w:rsidR="0093352E" w:rsidRDefault="0093352E" w:rsidP="0093352E">
      <w:pPr>
        <w:ind w:firstLineChars="100" w:firstLine="210"/>
        <w:rPr>
          <w:rFonts w:ascii="仿宋" w:eastAsia="仿宋" w:hAnsi="仿宋" w:cs="仿宋"/>
          <w:szCs w:val="21"/>
        </w:rPr>
      </w:pPr>
    </w:p>
    <w:p w14:paraId="55F01E8B" w14:textId="77777777" w:rsidR="0093352E" w:rsidRDefault="0093352E" w:rsidP="0093352E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</w:t>
      </w:r>
      <w:r>
        <w:rPr>
          <w:rFonts w:ascii="仿宋" w:eastAsia="仿宋" w:hAnsi="仿宋" w:cs="仿宋" w:hint="eastAsia"/>
          <w:sz w:val="24"/>
        </w:rPr>
        <w:t>2021年5月</w:t>
      </w:r>
      <w:r>
        <w:rPr>
          <w:rFonts w:ascii="仿宋" w:eastAsia="仿宋" w:hAnsi="仿宋" w:cs="仿宋"/>
          <w:sz w:val="24"/>
        </w:rPr>
        <w:t>13</w:t>
      </w:r>
      <w:r>
        <w:rPr>
          <w:rFonts w:ascii="仿宋" w:eastAsia="仿宋" w:hAnsi="仿宋" w:cs="仿宋" w:hint="eastAsia"/>
          <w:sz w:val="24"/>
        </w:rPr>
        <w:t>日</w:t>
      </w:r>
    </w:p>
    <w:p w14:paraId="40A760AF" w14:textId="77777777" w:rsidR="0093352E" w:rsidRDefault="0093352E">
      <w:pPr>
        <w:ind w:firstLineChars="100" w:firstLine="210"/>
        <w:rPr>
          <w:rFonts w:ascii="仿宋" w:eastAsia="仿宋" w:hAnsi="仿宋" w:cs="仿宋" w:hint="eastAsia"/>
          <w:szCs w:val="21"/>
        </w:rPr>
      </w:pPr>
    </w:p>
    <w:sectPr w:rsidR="00933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0D54" w14:textId="77777777" w:rsidR="00C41CE7" w:rsidRDefault="00C41CE7" w:rsidP="008D714A">
      <w:r>
        <w:separator/>
      </w:r>
    </w:p>
  </w:endnote>
  <w:endnote w:type="continuationSeparator" w:id="0">
    <w:p w14:paraId="2C6A2A37" w14:textId="77777777" w:rsidR="00C41CE7" w:rsidRDefault="00C41CE7" w:rsidP="008D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BF96" w14:textId="77777777" w:rsidR="00C41CE7" w:rsidRDefault="00C41CE7" w:rsidP="008D714A">
      <w:r>
        <w:separator/>
      </w:r>
    </w:p>
  </w:footnote>
  <w:footnote w:type="continuationSeparator" w:id="0">
    <w:p w14:paraId="748A380C" w14:textId="77777777" w:rsidR="00C41CE7" w:rsidRDefault="00C41CE7" w:rsidP="008D7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6CD"/>
    <w:rsid w:val="00642445"/>
    <w:rsid w:val="008D714A"/>
    <w:rsid w:val="00900A5E"/>
    <w:rsid w:val="0093352E"/>
    <w:rsid w:val="00A00A0D"/>
    <w:rsid w:val="00C41CE7"/>
    <w:rsid w:val="00E816CD"/>
    <w:rsid w:val="028657A7"/>
    <w:rsid w:val="0A082812"/>
    <w:rsid w:val="0CBB7358"/>
    <w:rsid w:val="103C7A1F"/>
    <w:rsid w:val="192557E9"/>
    <w:rsid w:val="1F931048"/>
    <w:rsid w:val="20977A9E"/>
    <w:rsid w:val="367C40F9"/>
    <w:rsid w:val="5D214BE1"/>
    <w:rsid w:val="629D79E2"/>
    <w:rsid w:val="638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375BE"/>
  <w15:docId w15:val="{A17A779D-0FE6-4210-9BCF-CF51443B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714A"/>
    <w:rPr>
      <w:kern w:val="2"/>
      <w:sz w:val="18"/>
      <w:szCs w:val="18"/>
    </w:rPr>
  </w:style>
  <w:style w:type="paragraph" w:styleId="a6">
    <w:name w:val="footer"/>
    <w:basedOn w:val="a"/>
    <w:link w:val="a7"/>
    <w:rsid w:val="008D7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714A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93352E"/>
    <w:pPr>
      <w:ind w:leftChars="2500" w:left="100"/>
    </w:pPr>
  </w:style>
  <w:style w:type="character" w:customStyle="1" w:styleId="a9">
    <w:name w:val="日期 字符"/>
    <w:basedOn w:val="a0"/>
    <w:link w:val="a8"/>
    <w:rsid w:val="009335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宁</cp:lastModifiedBy>
  <cp:revision>3</cp:revision>
  <dcterms:created xsi:type="dcterms:W3CDTF">2021-05-08T02:12:00Z</dcterms:created>
  <dcterms:modified xsi:type="dcterms:W3CDTF">2021-05-14T02:00:00Z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D5C2AEA647FB405ABCE6E4CFB112A0BF</vt:lpwstr>
  </property>
</Properties>
</file>